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301" w:rsidRPr="00407108" w:rsidRDefault="004707F6" w:rsidP="00490000">
      <w:pPr>
        <w:pStyle w:val="Default"/>
        <w:snapToGrid w:val="0"/>
        <w:jc w:val="center"/>
        <w:rPr>
          <w:rFonts w:ascii="ＭＳ Ｐ明朝" w:eastAsia="ＭＳ Ｐ明朝" w:hAnsi="ＭＳ Ｐ明朝" w:cstheme="minorBidi"/>
          <w:color w:val="auto"/>
          <w:sz w:val="22"/>
          <w:szCs w:val="22"/>
        </w:rPr>
      </w:pPr>
      <w:r>
        <w:rPr>
          <w:rFonts w:ascii="ＭＳ Ｐ明朝" w:eastAsia="ＭＳ Ｐ明朝" w:hAnsi="ＭＳ Ｐ明朝" w:hint="eastAsia"/>
          <w:sz w:val="22"/>
          <w:szCs w:val="22"/>
        </w:rPr>
        <w:t>対馬博物館広報物デザイン及び広報物</w:t>
      </w:r>
      <w:r w:rsidR="00621B76">
        <w:rPr>
          <w:rFonts w:ascii="ＭＳ Ｐ明朝" w:eastAsia="ＭＳ Ｐ明朝" w:hAnsi="ＭＳ Ｐ明朝" w:hint="eastAsia"/>
          <w:sz w:val="22"/>
          <w:szCs w:val="22"/>
        </w:rPr>
        <w:t>印刷制作</w:t>
      </w:r>
      <w:r w:rsidR="00D06301" w:rsidRPr="00407108">
        <w:rPr>
          <w:rFonts w:ascii="ＭＳ Ｐ明朝" w:eastAsia="ＭＳ Ｐ明朝" w:hAnsi="ＭＳ Ｐ明朝" w:cstheme="minorBidi"/>
          <w:color w:val="auto"/>
          <w:sz w:val="22"/>
          <w:szCs w:val="22"/>
        </w:rPr>
        <w:t>業務</w:t>
      </w:r>
      <w:r w:rsidR="00490000" w:rsidRPr="00407108">
        <w:rPr>
          <w:rFonts w:ascii="ＭＳ Ｐ明朝" w:eastAsia="ＭＳ Ｐ明朝" w:hAnsi="ＭＳ Ｐ明朝" w:cstheme="minorBidi" w:hint="eastAsia"/>
          <w:color w:val="auto"/>
          <w:sz w:val="22"/>
          <w:szCs w:val="22"/>
        </w:rPr>
        <w:t>委託</w:t>
      </w:r>
      <w:r w:rsidR="00D06301" w:rsidRPr="00407108">
        <w:rPr>
          <w:rFonts w:ascii="ＭＳ Ｐ明朝" w:eastAsia="ＭＳ Ｐ明朝" w:hAnsi="ＭＳ Ｐ明朝" w:cstheme="minorBidi" w:hint="eastAsia"/>
          <w:color w:val="auto"/>
          <w:sz w:val="22"/>
          <w:szCs w:val="22"/>
        </w:rPr>
        <w:t xml:space="preserve">　</w:t>
      </w:r>
      <w:r w:rsidR="00D06301" w:rsidRPr="00407108">
        <w:rPr>
          <w:rFonts w:ascii="ＭＳ Ｐ明朝" w:eastAsia="ＭＳ Ｐ明朝" w:hAnsi="ＭＳ Ｐ明朝" w:cstheme="minorBidi"/>
          <w:color w:val="auto"/>
          <w:sz w:val="22"/>
          <w:szCs w:val="22"/>
        </w:rPr>
        <w:t>仕様書</w:t>
      </w:r>
    </w:p>
    <w:p w:rsidR="00490000" w:rsidRPr="00407108" w:rsidRDefault="00490000" w:rsidP="00D06301">
      <w:pPr>
        <w:pStyle w:val="Default"/>
        <w:snapToGrid w:val="0"/>
        <w:rPr>
          <w:rFonts w:ascii="ＭＳ Ｐ明朝" w:eastAsia="ＭＳ Ｐ明朝" w:hAnsi="ＭＳ Ｐ明朝" w:cstheme="minorBidi"/>
          <w:color w:val="auto"/>
          <w:sz w:val="22"/>
          <w:szCs w:val="22"/>
        </w:rPr>
      </w:pPr>
    </w:p>
    <w:p w:rsidR="00490000" w:rsidRPr="00407108" w:rsidRDefault="00D06301" w:rsidP="00490000">
      <w:pPr>
        <w:pStyle w:val="Default"/>
        <w:numPr>
          <w:ilvl w:val="0"/>
          <w:numId w:val="1"/>
        </w:numPr>
        <w:snapToGrid w:val="0"/>
        <w:rPr>
          <w:rFonts w:ascii="ＭＳ Ｐ明朝" w:eastAsia="ＭＳ Ｐ明朝" w:hAnsi="ＭＳ Ｐ明朝" w:cstheme="minorBidi"/>
          <w:color w:val="auto"/>
          <w:sz w:val="22"/>
          <w:szCs w:val="22"/>
        </w:rPr>
      </w:pPr>
      <w:r w:rsidRPr="00407108">
        <w:rPr>
          <w:rFonts w:ascii="ＭＳ Ｐ明朝" w:eastAsia="ＭＳ Ｐ明朝" w:hAnsi="ＭＳ Ｐ明朝" w:cstheme="minorBidi"/>
          <w:color w:val="auto"/>
          <w:sz w:val="22"/>
          <w:szCs w:val="22"/>
        </w:rPr>
        <w:t>業務名</w:t>
      </w:r>
    </w:p>
    <w:p w:rsidR="00D06301" w:rsidRPr="00407108" w:rsidRDefault="004707F6" w:rsidP="00490000">
      <w:pPr>
        <w:pStyle w:val="Default"/>
        <w:snapToGrid w:val="0"/>
        <w:ind w:left="420"/>
        <w:rPr>
          <w:rFonts w:ascii="ＭＳ Ｐ明朝" w:eastAsia="ＭＳ Ｐ明朝" w:hAnsi="ＭＳ Ｐ明朝" w:cstheme="minorBidi"/>
          <w:color w:val="auto"/>
          <w:sz w:val="22"/>
          <w:szCs w:val="22"/>
        </w:rPr>
      </w:pPr>
      <w:r>
        <w:rPr>
          <w:rFonts w:ascii="ＭＳ Ｐ明朝" w:eastAsia="ＭＳ Ｐ明朝" w:hAnsi="ＭＳ Ｐ明朝" w:hint="eastAsia"/>
          <w:sz w:val="22"/>
          <w:szCs w:val="22"/>
        </w:rPr>
        <w:t>対馬博物館広報物デザイン及び広報物</w:t>
      </w:r>
      <w:r w:rsidR="00621B76">
        <w:rPr>
          <w:rFonts w:ascii="ＭＳ Ｐ明朝" w:eastAsia="ＭＳ Ｐ明朝" w:hAnsi="ＭＳ Ｐ明朝" w:hint="eastAsia"/>
          <w:sz w:val="22"/>
          <w:szCs w:val="22"/>
        </w:rPr>
        <w:t>印刷制作</w:t>
      </w:r>
      <w:r w:rsidRPr="00407108">
        <w:rPr>
          <w:rFonts w:ascii="ＭＳ Ｐ明朝" w:eastAsia="ＭＳ Ｐ明朝" w:hAnsi="ＭＳ Ｐ明朝" w:cstheme="minorBidi"/>
          <w:color w:val="auto"/>
          <w:sz w:val="22"/>
          <w:szCs w:val="22"/>
        </w:rPr>
        <w:t>業務</w:t>
      </w:r>
      <w:r w:rsidRPr="00407108">
        <w:rPr>
          <w:rFonts w:ascii="ＭＳ Ｐ明朝" w:eastAsia="ＭＳ Ｐ明朝" w:hAnsi="ＭＳ Ｐ明朝" w:cstheme="minorBidi" w:hint="eastAsia"/>
          <w:color w:val="auto"/>
          <w:sz w:val="22"/>
          <w:szCs w:val="22"/>
        </w:rPr>
        <w:t>委託</w:t>
      </w:r>
    </w:p>
    <w:p w:rsidR="003E21C8" w:rsidRPr="00407108" w:rsidRDefault="003E21C8" w:rsidP="00490000">
      <w:pPr>
        <w:pStyle w:val="Default"/>
        <w:snapToGrid w:val="0"/>
        <w:ind w:left="420"/>
        <w:rPr>
          <w:rFonts w:ascii="ＭＳ Ｐ明朝" w:eastAsia="ＭＳ Ｐ明朝" w:hAnsi="ＭＳ Ｐ明朝" w:cstheme="minorBidi"/>
          <w:color w:val="auto"/>
          <w:sz w:val="22"/>
          <w:szCs w:val="22"/>
        </w:rPr>
      </w:pPr>
    </w:p>
    <w:p w:rsidR="00490000" w:rsidRPr="00407108" w:rsidRDefault="00D06301" w:rsidP="00490000">
      <w:pPr>
        <w:pStyle w:val="Default"/>
        <w:numPr>
          <w:ilvl w:val="0"/>
          <w:numId w:val="1"/>
        </w:numPr>
        <w:snapToGrid w:val="0"/>
        <w:rPr>
          <w:rFonts w:ascii="ＭＳ Ｐ明朝" w:eastAsia="ＭＳ Ｐ明朝" w:hAnsi="ＭＳ Ｐ明朝" w:cstheme="minorBidi"/>
          <w:color w:val="auto"/>
          <w:sz w:val="22"/>
          <w:szCs w:val="22"/>
        </w:rPr>
      </w:pPr>
      <w:r w:rsidRPr="00407108">
        <w:rPr>
          <w:rFonts w:ascii="ＭＳ Ｐ明朝" w:eastAsia="ＭＳ Ｐ明朝" w:hAnsi="ＭＳ Ｐ明朝" w:cstheme="minorBidi"/>
          <w:color w:val="auto"/>
          <w:sz w:val="22"/>
          <w:szCs w:val="22"/>
        </w:rPr>
        <w:t>業務の目的</w:t>
      </w:r>
    </w:p>
    <w:p w:rsidR="003B76E1" w:rsidRPr="00407108" w:rsidRDefault="00407108" w:rsidP="006C05DC">
      <w:pPr>
        <w:pStyle w:val="Default"/>
        <w:snapToGrid w:val="0"/>
        <w:ind w:left="420"/>
        <w:rPr>
          <w:rFonts w:ascii="ＭＳ Ｐ明朝" w:eastAsia="ＭＳ Ｐ明朝" w:hAnsi="ＭＳ Ｐ明朝" w:cstheme="minorBidi"/>
          <w:color w:val="auto"/>
          <w:sz w:val="22"/>
          <w:szCs w:val="22"/>
        </w:rPr>
      </w:pPr>
      <w:r w:rsidRPr="001F6494">
        <w:rPr>
          <w:rFonts w:ascii="ＭＳ Ｐ明朝" w:eastAsia="ＭＳ Ｐ明朝" w:hAnsi="ＭＳ Ｐ明朝" w:cstheme="minorBidi" w:hint="eastAsia"/>
          <w:color w:val="auto"/>
          <w:sz w:val="22"/>
          <w:szCs w:val="22"/>
        </w:rPr>
        <w:t>令和４年４月に開館する対馬博物館（以下、博物館という。）では、広報物（チラシ、ポスター等）を活用した情報発信により、市民をはじめ、広く全国に向けて博物館の情報を周知して利用を促進するとともに、博物館の理念や使命および各種事業に関する情報を発信し、博物館に対する理解の向上と誘客促進を図る手段とする。</w:t>
      </w:r>
      <w:r w:rsidRPr="001F6494">
        <w:rPr>
          <w:rFonts w:ascii="ＭＳ Ｐ明朝" w:eastAsia="ＭＳ Ｐ明朝" w:hAnsi="ＭＳ Ｐ明朝" w:hint="eastAsia"/>
          <w:sz w:val="22"/>
          <w:szCs w:val="22"/>
        </w:rPr>
        <w:t>本プロポーザルは、博物館の広報事業のうち宣伝広報の取組の一部を専門事業者へ委託することで、より効果的な施策を実施するためのものである。</w:t>
      </w:r>
    </w:p>
    <w:p w:rsidR="003E21C8" w:rsidRPr="00407108" w:rsidRDefault="003E21C8" w:rsidP="00CE35D3">
      <w:pPr>
        <w:pStyle w:val="Default"/>
        <w:snapToGrid w:val="0"/>
        <w:ind w:left="420"/>
        <w:rPr>
          <w:rFonts w:ascii="ＭＳ Ｐ明朝" w:eastAsia="ＭＳ Ｐ明朝" w:hAnsi="ＭＳ Ｐ明朝"/>
          <w:color w:val="auto"/>
          <w:sz w:val="22"/>
          <w:szCs w:val="22"/>
        </w:rPr>
      </w:pPr>
    </w:p>
    <w:p w:rsidR="00490000" w:rsidRPr="00407108" w:rsidRDefault="00D06301" w:rsidP="003B76E1">
      <w:pPr>
        <w:pStyle w:val="Default"/>
        <w:numPr>
          <w:ilvl w:val="0"/>
          <w:numId w:val="1"/>
        </w:numPr>
        <w:snapToGrid w:val="0"/>
        <w:rPr>
          <w:rFonts w:ascii="ＭＳ Ｐ明朝" w:eastAsia="ＭＳ Ｐ明朝" w:hAnsi="ＭＳ Ｐ明朝" w:cstheme="minorBidi"/>
          <w:color w:val="auto"/>
          <w:sz w:val="22"/>
          <w:szCs w:val="22"/>
        </w:rPr>
      </w:pPr>
      <w:r w:rsidRPr="00407108">
        <w:rPr>
          <w:rFonts w:ascii="ＭＳ Ｐ明朝" w:eastAsia="ＭＳ Ｐ明朝" w:hAnsi="ＭＳ Ｐ明朝" w:hint="eastAsia"/>
          <w:color w:val="auto"/>
          <w:sz w:val="22"/>
          <w:szCs w:val="22"/>
        </w:rPr>
        <w:t>業務について</w:t>
      </w:r>
    </w:p>
    <w:p w:rsidR="00490000" w:rsidRPr="00407108" w:rsidRDefault="00D06301" w:rsidP="00490000">
      <w:pPr>
        <w:pStyle w:val="Default"/>
        <w:snapToGrid w:val="0"/>
        <w:ind w:firstLineChars="200" w:firstLine="440"/>
        <w:rPr>
          <w:rFonts w:ascii="ＭＳ Ｐ明朝" w:eastAsia="ＭＳ Ｐ明朝" w:hAnsi="ＭＳ Ｐ明朝" w:cstheme="minorBidi"/>
          <w:color w:val="auto"/>
          <w:sz w:val="22"/>
          <w:szCs w:val="22"/>
        </w:rPr>
      </w:pPr>
      <w:r w:rsidRPr="00407108">
        <w:rPr>
          <w:rFonts w:ascii="ＭＳ Ｐ明朝" w:eastAsia="ＭＳ Ｐ明朝" w:hAnsi="ＭＳ Ｐ明朝" w:hint="eastAsia"/>
          <w:color w:val="auto"/>
          <w:sz w:val="22"/>
          <w:szCs w:val="22"/>
        </w:rPr>
        <w:t>（１）業務の概要</w:t>
      </w:r>
    </w:p>
    <w:p w:rsidR="00490000" w:rsidRPr="00407108" w:rsidRDefault="003A3F39" w:rsidP="00CD77C9">
      <w:pPr>
        <w:pStyle w:val="Default"/>
        <w:snapToGrid w:val="0"/>
        <w:spacing w:afterLines="50" w:after="180"/>
        <w:ind w:leftChars="200" w:left="420"/>
        <w:rPr>
          <w:rFonts w:ascii="ＭＳ Ｐ明朝" w:eastAsia="ＭＳ Ｐ明朝" w:hAnsi="ＭＳ Ｐ明朝" w:cstheme="minorBidi"/>
          <w:color w:val="auto"/>
          <w:sz w:val="22"/>
          <w:szCs w:val="22"/>
        </w:rPr>
      </w:pPr>
      <w:r>
        <w:rPr>
          <w:rFonts w:ascii="ＭＳ Ｐ明朝" w:eastAsia="ＭＳ Ｐ明朝" w:hAnsi="ＭＳ Ｐ明朝" w:hint="eastAsia"/>
          <w:sz w:val="22"/>
          <w:szCs w:val="22"/>
        </w:rPr>
        <w:t>当</w:t>
      </w:r>
      <w:r w:rsidR="004707F6" w:rsidRPr="001F6494">
        <w:rPr>
          <w:rFonts w:ascii="ＭＳ Ｐ明朝" w:eastAsia="ＭＳ Ｐ明朝" w:hAnsi="ＭＳ Ｐ明朝" w:hint="eastAsia"/>
          <w:sz w:val="22"/>
          <w:szCs w:val="22"/>
        </w:rPr>
        <w:t>該業務は、博物館の宣伝広報物</w:t>
      </w:r>
      <w:r w:rsidR="004707F6">
        <w:rPr>
          <w:rFonts w:ascii="ＭＳ Ｐ明朝" w:eastAsia="ＭＳ Ｐ明朝" w:hAnsi="ＭＳ Ｐ明朝" w:hint="eastAsia"/>
          <w:sz w:val="22"/>
          <w:szCs w:val="22"/>
        </w:rPr>
        <w:t>のデザイン及び</w:t>
      </w:r>
      <w:r w:rsidR="00621B76">
        <w:rPr>
          <w:rFonts w:ascii="ＭＳ Ｐ明朝" w:eastAsia="ＭＳ Ｐ明朝" w:hAnsi="ＭＳ Ｐ明朝" w:hint="eastAsia"/>
          <w:sz w:val="22"/>
          <w:szCs w:val="22"/>
        </w:rPr>
        <w:t>印刷制作</w:t>
      </w:r>
      <w:r w:rsidR="004707F6" w:rsidRPr="001F6494">
        <w:rPr>
          <w:rFonts w:ascii="ＭＳ Ｐ明朝" w:eastAsia="ＭＳ Ｐ明朝" w:hAnsi="ＭＳ Ｐ明朝" w:hint="eastAsia"/>
          <w:sz w:val="22"/>
          <w:szCs w:val="22"/>
        </w:rPr>
        <w:t>するものである。</w:t>
      </w:r>
    </w:p>
    <w:p w:rsidR="00490000" w:rsidRPr="003A3F39" w:rsidRDefault="00BC47EA" w:rsidP="003A3F39">
      <w:pPr>
        <w:pStyle w:val="Default"/>
        <w:snapToGrid w:val="0"/>
        <w:spacing w:afterLines="50" w:after="180"/>
        <w:ind w:leftChars="200" w:left="420"/>
        <w:rPr>
          <w:rFonts w:ascii="ＭＳ Ｐ明朝" w:eastAsia="ＭＳ Ｐ明朝" w:hAnsi="ＭＳ Ｐ明朝"/>
          <w:sz w:val="22"/>
          <w:szCs w:val="22"/>
        </w:rPr>
      </w:pPr>
      <w:r w:rsidRPr="00407108">
        <w:rPr>
          <w:rFonts w:ascii="ＭＳ Ｐ明朝" w:eastAsia="ＭＳ Ｐ明朝" w:hAnsi="ＭＳ Ｐ明朝" w:hint="eastAsia"/>
          <w:color w:val="auto"/>
          <w:sz w:val="22"/>
          <w:szCs w:val="22"/>
        </w:rPr>
        <w:t>（２）委託期間</w:t>
      </w:r>
      <w:r w:rsidR="00085520" w:rsidRPr="00407108">
        <w:rPr>
          <w:rFonts w:ascii="ＭＳ Ｐ明朝" w:eastAsia="ＭＳ Ｐ明朝" w:hAnsi="ＭＳ Ｐ明朝" w:hint="eastAsia"/>
          <w:color w:val="auto"/>
          <w:sz w:val="22"/>
          <w:szCs w:val="22"/>
        </w:rPr>
        <w:t xml:space="preserve">　</w:t>
      </w:r>
      <w:r w:rsidR="004707F6">
        <w:rPr>
          <w:rFonts w:ascii="ＭＳ Ｐ明朝" w:eastAsia="ＭＳ Ｐ明朝" w:hAnsi="ＭＳ Ｐ明朝" w:hint="eastAsia"/>
          <w:sz w:val="22"/>
          <w:szCs w:val="22"/>
        </w:rPr>
        <w:t>契約締結日（令和３年１２月上</w:t>
      </w:r>
      <w:r w:rsidR="003A3F39">
        <w:rPr>
          <w:rFonts w:ascii="ＭＳ Ｐ明朝" w:eastAsia="ＭＳ Ｐ明朝" w:hAnsi="ＭＳ Ｐ明朝" w:hint="eastAsia"/>
          <w:sz w:val="22"/>
          <w:szCs w:val="22"/>
        </w:rPr>
        <w:t>旬予定）から令和４</w:t>
      </w:r>
      <w:r w:rsidR="004707F6" w:rsidRPr="001F6494">
        <w:rPr>
          <w:rFonts w:ascii="ＭＳ Ｐ明朝" w:eastAsia="ＭＳ Ｐ明朝" w:hAnsi="ＭＳ Ｐ明朝" w:hint="eastAsia"/>
          <w:sz w:val="22"/>
          <w:szCs w:val="22"/>
        </w:rPr>
        <w:t>年３月３１日まで</w:t>
      </w:r>
    </w:p>
    <w:p w:rsidR="00C74F3D" w:rsidRPr="00407108" w:rsidRDefault="00D06301" w:rsidP="00BD084A">
      <w:pPr>
        <w:pStyle w:val="Default"/>
        <w:snapToGrid w:val="0"/>
        <w:ind w:leftChars="200" w:left="420"/>
        <w:rPr>
          <w:rFonts w:ascii="ＭＳ Ｐ明朝" w:eastAsia="ＭＳ Ｐ明朝" w:hAnsi="ＭＳ Ｐ明朝"/>
          <w:color w:val="auto"/>
          <w:sz w:val="22"/>
          <w:szCs w:val="22"/>
        </w:rPr>
      </w:pPr>
      <w:r w:rsidRPr="00407108">
        <w:rPr>
          <w:rFonts w:ascii="ＭＳ Ｐ明朝" w:eastAsia="ＭＳ Ｐ明朝" w:hAnsi="ＭＳ Ｐ明朝" w:hint="eastAsia"/>
          <w:color w:val="auto"/>
          <w:sz w:val="22"/>
          <w:szCs w:val="22"/>
        </w:rPr>
        <w:t>（４）業務範囲</w:t>
      </w:r>
    </w:p>
    <w:p w:rsidR="00BC47EA" w:rsidRPr="00407108" w:rsidRDefault="00D06301" w:rsidP="00BC47EA">
      <w:pPr>
        <w:pStyle w:val="Default"/>
        <w:snapToGrid w:val="0"/>
        <w:ind w:leftChars="200" w:left="420"/>
        <w:rPr>
          <w:rFonts w:ascii="ＭＳ Ｐ明朝" w:eastAsia="ＭＳ Ｐ明朝" w:hAnsi="ＭＳ Ｐ明朝" w:cstheme="minorBidi"/>
          <w:color w:val="auto"/>
          <w:sz w:val="22"/>
          <w:szCs w:val="22"/>
        </w:rPr>
      </w:pPr>
      <w:r w:rsidRPr="00407108">
        <w:rPr>
          <w:rFonts w:ascii="ＭＳ Ｐ明朝" w:eastAsia="ＭＳ Ｐ明朝" w:hAnsi="ＭＳ Ｐ明朝" w:hint="eastAsia"/>
          <w:color w:val="auto"/>
          <w:sz w:val="22"/>
          <w:szCs w:val="22"/>
        </w:rPr>
        <w:t>①デザイン</w:t>
      </w:r>
    </w:p>
    <w:p w:rsidR="00A515B6" w:rsidRDefault="0094551C" w:rsidP="00BC47EA">
      <w:pPr>
        <w:pStyle w:val="Default"/>
        <w:snapToGrid w:val="0"/>
        <w:ind w:leftChars="200" w:left="420"/>
        <w:rPr>
          <w:rFonts w:ascii="ＭＳ Ｐ明朝" w:eastAsia="ＭＳ Ｐ明朝" w:hAnsi="ＭＳ Ｐ明朝"/>
          <w:color w:val="auto"/>
          <w:sz w:val="22"/>
          <w:szCs w:val="22"/>
        </w:rPr>
      </w:pPr>
      <w:r w:rsidRPr="00407108">
        <w:rPr>
          <w:rFonts w:ascii="ＭＳ Ｐ明朝" w:eastAsia="ＭＳ Ｐ明朝" w:hAnsi="ＭＳ Ｐ明朝" w:hint="eastAsia"/>
          <w:color w:val="auto"/>
          <w:sz w:val="22"/>
          <w:szCs w:val="22"/>
        </w:rPr>
        <w:t>（ア）</w:t>
      </w:r>
      <w:r w:rsidR="00C856BF" w:rsidRPr="00407108">
        <w:rPr>
          <w:rFonts w:ascii="ＭＳ Ｐ明朝" w:eastAsia="ＭＳ Ｐ明朝" w:hAnsi="ＭＳ Ｐ明朝" w:hint="eastAsia"/>
          <w:color w:val="auto"/>
          <w:sz w:val="22"/>
          <w:szCs w:val="22"/>
        </w:rPr>
        <w:t>博物館の基本理念</w:t>
      </w:r>
      <w:r w:rsidR="00D06301" w:rsidRPr="00407108">
        <w:rPr>
          <w:rFonts w:ascii="ＭＳ Ｐ明朝" w:eastAsia="ＭＳ Ｐ明朝" w:hAnsi="ＭＳ Ｐ明朝" w:hint="eastAsia"/>
          <w:color w:val="auto"/>
          <w:sz w:val="22"/>
          <w:szCs w:val="22"/>
        </w:rPr>
        <w:t>に沿った</w:t>
      </w:r>
      <w:r w:rsidR="003A3F39">
        <w:rPr>
          <w:rFonts w:ascii="ＭＳ Ｐ明朝" w:eastAsia="ＭＳ Ｐ明朝" w:hAnsi="ＭＳ Ｐ明朝" w:hint="eastAsia"/>
          <w:color w:val="auto"/>
          <w:sz w:val="22"/>
          <w:szCs w:val="22"/>
        </w:rPr>
        <w:t>調和性のある</w:t>
      </w:r>
      <w:r w:rsidR="00D06301" w:rsidRPr="00407108">
        <w:rPr>
          <w:rFonts w:ascii="ＭＳ Ｐ明朝" w:eastAsia="ＭＳ Ｐ明朝" w:hAnsi="ＭＳ Ｐ明朝" w:hint="eastAsia"/>
          <w:color w:val="auto"/>
          <w:sz w:val="22"/>
          <w:szCs w:val="22"/>
        </w:rPr>
        <w:t>デザイン</w:t>
      </w:r>
      <w:r w:rsidR="00A515B6">
        <w:rPr>
          <w:rFonts w:ascii="ＭＳ Ｐ明朝" w:eastAsia="ＭＳ Ｐ明朝" w:hAnsi="ＭＳ Ｐ明朝" w:hint="eastAsia"/>
          <w:color w:val="auto"/>
          <w:sz w:val="22"/>
          <w:szCs w:val="22"/>
        </w:rPr>
        <w:t>に</w:t>
      </w:r>
      <w:r w:rsidR="004707F6">
        <w:rPr>
          <w:rFonts w:ascii="ＭＳ Ｐ明朝" w:eastAsia="ＭＳ Ｐ明朝" w:hAnsi="ＭＳ Ｐ明朝" w:hint="eastAsia"/>
          <w:color w:val="auto"/>
          <w:sz w:val="22"/>
          <w:szCs w:val="22"/>
        </w:rPr>
        <w:t>すること。</w:t>
      </w:r>
    </w:p>
    <w:p w:rsidR="0094551C" w:rsidRPr="00407108" w:rsidRDefault="00A515B6" w:rsidP="00BC47EA">
      <w:pPr>
        <w:pStyle w:val="Default"/>
        <w:snapToGrid w:val="0"/>
        <w:ind w:leftChars="200" w:left="420"/>
        <w:rPr>
          <w:rFonts w:ascii="ＭＳ Ｐ明朝" w:eastAsia="ＭＳ Ｐ明朝" w:hAnsi="ＭＳ Ｐ明朝"/>
          <w:sz w:val="22"/>
          <w:szCs w:val="22"/>
        </w:rPr>
      </w:pPr>
      <w:r w:rsidRPr="00407108">
        <w:rPr>
          <w:rFonts w:ascii="ＭＳ Ｐ明朝" w:eastAsia="ＭＳ Ｐ明朝" w:hAnsi="ＭＳ Ｐ明朝" w:hint="eastAsia"/>
          <w:sz w:val="22"/>
          <w:szCs w:val="22"/>
        </w:rPr>
        <w:t>（イ）</w:t>
      </w:r>
      <w:r w:rsidR="004721DA">
        <w:rPr>
          <w:rFonts w:ascii="ＭＳ Ｐ明朝" w:eastAsia="ＭＳ Ｐ明朝" w:hAnsi="ＭＳ Ｐ明朝" w:hint="eastAsia"/>
          <w:sz w:val="22"/>
          <w:szCs w:val="22"/>
        </w:rPr>
        <w:t>来館誘致</w:t>
      </w:r>
      <w:r w:rsidR="00D06301" w:rsidRPr="00407108">
        <w:rPr>
          <w:rFonts w:ascii="ＭＳ Ｐ明朝" w:eastAsia="ＭＳ Ｐ明朝" w:hAnsi="ＭＳ Ｐ明朝" w:hint="eastAsia"/>
          <w:color w:val="auto"/>
          <w:sz w:val="22"/>
          <w:szCs w:val="22"/>
        </w:rPr>
        <w:t>ユーザビリティ、アクセシビリティに配慮し、年齢層などに関わらず、誰もが見やすく、</w:t>
      </w:r>
      <w:r>
        <w:rPr>
          <w:rFonts w:ascii="ＭＳ Ｐ明朝" w:eastAsia="ＭＳ Ｐ明朝" w:hAnsi="ＭＳ Ｐ明朝" w:hint="eastAsia"/>
          <w:color w:val="auto"/>
          <w:sz w:val="22"/>
          <w:szCs w:val="22"/>
        </w:rPr>
        <w:t>情報を知ることができる</w:t>
      </w:r>
      <w:r w:rsidR="00D06301" w:rsidRPr="00407108">
        <w:rPr>
          <w:rFonts w:ascii="ＭＳ Ｐ明朝" w:eastAsia="ＭＳ Ｐ明朝" w:hAnsi="ＭＳ Ｐ明朝" w:hint="eastAsia"/>
          <w:color w:val="auto"/>
          <w:sz w:val="22"/>
          <w:szCs w:val="22"/>
        </w:rPr>
        <w:t>こと。</w:t>
      </w:r>
      <w:r w:rsidR="00553C30" w:rsidRPr="00407108">
        <w:rPr>
          <w:rFonts w:ascii="ＭＳ Ｐ明朝" w:eastAsia="ＭＳ Ｐ明朝" w:hAnsi="ＭＳ Ｐ明朝"/>
          <w:sz w:val="22"/>
          <w:szCs w:val="22"/>
        </w:rPr>
        <w:t>他の</w:t>
      </w:r>
      <w:r w:rsidR="00553C30" w:rsidRPr="00407108">
        <w:rPr>
          <w:rFonts w:ascii="ＭＳ Ｐ明朝" w:eastAsia="ＭＳ Ｐ明朝" w:hAnsi="ＭＳ Ｐ明朝" w:hint="eastAsia"/>
          <w:sz w:val="22"/>
          <w:szCs w:val="22"/>
        </w:rPr>
        <w:t>博物館・美術館</w:t>
      </w:r>
      <w:r w:rsidR="00553C30" w:rsidRPr="00407108">
        <w:rPr>
          <w:rFonts w:ascii="ＭＳ Ｐ明朝" w:eastAsia="ＭＳ Ｐ明朝" w:hAnsi="ＭＳ Ｐ明朝"/>
          <w:sz w:val="22"/>
          <w:szCs w:val="22"/>
        </w:rPr>
        <w:t>等の</w:t>
      </w:r>
      <w:r>
        <w:rPr>
          <w:rFonts w:ascii="ＭＳ Ｐ明朝" w:eastAsia="ＭＳ Ｐ明朝" w:hAnsi="ＭＳ Ｐ明朝" w:hint="eastAsia"/>
          <w:sz w:val="22"/>
          <w:szCs w:val="22"/>
        </w:rPr>
        <w:t>宣伝広報物</w:t>
      </w:r>
      <w:r w:rsidR="00553C30" w:rsidRPr="00407108">
        <w:rPr>
          <w:rFonts w:ascii="ＭＳ Ｐ明朝" w:eastAsia="ＭＳ Ｐ明朝" w:hAnsi="ＭＳ Ｐ明朝"/>
          <w:sz w:val="22"/>
          <w:szCs w:val="22"/>
        </w:rPr>
        <w:t>等の動向を分析し</w:t>
      </w:r>
      <w:r w:rsidR="00553C30" w:rsidRPr="00407108">
        <w:rPr>
          <w:rFonts w:ascii="ＭＳ Ｐ明朝" w:eastAsia="ＭＳ Ｐ明朝" w:hAnsi="ＭＳ Ｐ明朝" w:hint="eastAsia"/>
          <w:sz w:val="22"/>
          <w:szCs w:val="22"/>
        </w:rPr>
        <w:t>、</w:t>
      </w:r>
      <w:r w:rsidR="0094551C" w:rsidRPr="00407108">
        <w:rPr>
          <w:rFonts w:ascii="ＭＳ Ｐ明朝" w:eastAsia="ＭＳ Ｐ明朝" w:hAnsi="ＭＳ Ｐ明朝" w:hint="eastAsia"/>
          <w:sz w:val="22"/>
          <w:szCs w:val="22"/>
        </w:rPr>
        <w:t>発注者の意向を反映</w:t>
      </w:r>
      <w:r w:rsidR="0010507A" w:rsidRPr="00407108">
        <w:rPr>
          <w:rFonts w:ascii="ＭＳ Ｐ明朝" w:eastAsia="ＭＳ Ｐ明朝" w:hAnsi="ＭＳ Ｐ明朝" w:hint="eastAsia"/>
          <w:sz w:val="22"/>
          <w:szCs w:val="22"/>
        </w:rPr>
        <w:t>するとともに、</w:t>
      </w:r>
      <w:r w:rsidR="0010507A" w:rsidRPr="00407108">
        <w:rPr>
          <w:rFonts w:ascii="ＭＳ Ｐ明朝" w:eastAsia="ＭＳ Ｐ明朝" w:hAnsi="ＭＳ Ｐ明朝" w:hint="eastAsia"/>
          <w:color w:val="auto"/>
          <w:sz w:val="22"/>
          <w:szCs w:val="22"/>
        </w:rPr>
        <w:t>より良いデザインを積極的に提案すること。</w:t>
      </w:r>
    </w:p>
    <w:p w:rsidR="0094551C" w:rsidRPr="00407108" w:rsidRDefault="00A515B6" w:rsidP="0094551C">
      <w:pPr>
        <w:pStyle w:val="Default"/>
        <w:snapToGrid w:val="0"/>
        <w:ind w:leftChars="200" w:left="420"/>
        <w:rPr>
          <w:rFonts w:ascii="ＭＳ Ｐ明朝" w:eastAsia="ＭＳ Ｐ明朝" w:hAnsi="ＭＳ Ｐ明朝"/>
          <w:sz w:val="22"/>
          <w:szCs w:val="22"/>
        </w:rPr>
      </w:pPr>
      <w:r w:rsidRPr="00407108">
        <w:rPr>
          <w:rFonts w:ascii="ＭＳ Ｐ明朝" w:eastAsia="ＭＳ Ｐ明朝" w:hAnsi="ＭＳ Ｐ明朝" w:hint="eastAsia"/>
          <w:sz w:val="22"/>
          <w:szCs w:val="22"/>
        </w:rPr>
        <w:t>（ウ）</w:t>
      </w:r>
      <w:r w:rsidR="00085520" w:rsidRPr="00407108">
        <w:rPr>
          <w:rFonts w:ascii="ＭＳ Ｐ明朝" w:eastAsia="ＭＳ Ｐ明朝" w:hAnsi="ＭＳ Ｐ明朝" w:hint="eastAsia"/>
          <w:sz w:val="22"/>
          <w:szCs w:val="22"/>
        </w:rPr>
        <w:t>対馬博物館</w:t>
      </w:r>
      <w:r w:rsidR="00553C30" w:rsidRPr="00407108">
        <w:rPr>
          <w:rFonts w:ascii="ＭＳ Ｐ明朝" w:eastAsia="ＭＳ Ｐ明朝" w:hAnsi="ＭＳ Ｐ明朝"/>
          <w:sz w:val="22"/>
          <w:szCs w:val="22"/>
        </w:rPr>
        <w:t>に</w:t>
      </w:r>
      <w:r w:rsidR="003A3F39">
        <w:rPr>
          <w:rFonts w:ascii="ＭＳ Ｐ明朝" w:eastAsia="ＭＳ Ｐ明朝" w:hAnsi="ＭＳ Ｐ明朝" w:hint="eastAsia"/>
          <w:sz w:val="22"/>
          <w:szCs w:val="22"/>
        </w:rPr>
        <w:t>ふさわしい</w:t>
      </w:r>
      <w:r w:rsidR="00553C30" w:rsidRPr="00407108">
        <w:rPr>
          <w:rFonts w:ascii="ＭＳ Ｐ明朝" w:eastAsia="ＭＳ Ｐ明朝" w:hAnsi="ＭＳ Ｐ明朝"/>
          <w:sz w:val="22"/>
          <w:szCs w:val="22"/>
        </w:rPr>
        <w:t>デ</w:t>
      </w:r>
      <w:r w:rsidR="00085520" w:rsidRPr="00407108">
        <w:rPr>
          <w:rFonts w:ascii="ＭＳ Ｐ明朝" w:eastAsia="ＭＳ Ｐ明朝" w:hAnsi="ＭＳ Ｐ明朝" w:hint="eastAsia"/>
          <w:sz w:val="22"/>
          <w:szCs w:val="22"/>
        </w:rPr>
        <w:t>ザイン</w:t>
      </w:r>
      <w:r>
        <w:rPr>
          <w:rFonts w:ascii="ＭＳ Ｐ明朝" w:eastAsia="ＭＳ Ｐ明朝" w:hAnsi="ＭＳ Ｐ明朝" w:hint="eastAsia"/>
          <w:sz w:val="22"/>
          <w:szCs w:val="22"/>
        </w:rPr>
        <w:t>に</w:t>
      </w:r>
      <w:r w:rsidR="00553C30" w:rsidRPr="00407108">
        <w:rPr>
          <w:rFonts w:ascii="ＭＳ Ｐ明朝" w:eastAsia="ＭＳ Ｐ明朝" w:hAnsi="ＭＳ Ｐ明朝" w:hint="eastAsia"/>
          <w:sz w:val="22"/>
          <w:szCs w:val="22"/>
        </w:rPr>
        <w:t>すること。実施に当たっては博物館</w:t>
      </w:r>
      <w:r w:rsidR="00553C30" w:rsidRPr="00407108">
        <w:rPr>
          <w:rFonts w:ascii="ＭＳ Ｐ明朝" w:eastAsia="ＭＳ Ｐ明朝" w:hAnsi="ＭＳ Ｐ明朝"/>
          <w:sz w:val="22"/>
          <w:szCs w:val="22"/>
        </w:rPr>
        <w:t>の意見を踏まえ再度デザインすること。</w:t>
      </w:r>
    </w:p>
    <w:p w:rsidR="00A515B6" w:rsidRDefault="0094551C" w:rsidP="00A515B6">
      <w:pPr>
        <w:pStyle w:val="Default"/>
        <w:snapToGrid w:val="0"/>
        <w:ind w:leftChars="200" w:left="420"/>
        <w:rPr>
          <w:rFonts w:ascii="ＭＳ Ｐ明朝" w:eastAsia="ＭＳ Ｐ明朝" w:hAnsi="ＭＳ Ｐ明朝"/>
          <w:sz w:val="22"/>
          <w:szCs w:val="22"/>
        </w:rPr>
      </w:pPr>
      <w:r w:rsidRPr="00407108">
        <w:rPr>
          <w:rFonts w:ascii="ＭＳ Ｐ明朝" w:eastAsia="ＭＳ Ｐ明朝" w:hAnsi="ＭＳ Ｐ明朝" w:hint="eastAsia"/>
          <w:sz w:val="22"/>
          <w:szCs w:val="22"/>
        </w:rPr>
        <w:t>（</w:t>
      </w:r>
      <w:r w:rsidR="00A515B6">
        <w:rPr>
          <w:rFonts w:ascii="ＭＳ Ｐ明朝" w:eastAsia="ＭＳ Ｐ明朝" w:hAnsi="ＭＳ Ｐ明朝" w:hint="eastAsia"/>
          <w:sz w:val="22"/>
          <w:szCs w:val="22"/>
        </w:rPr>
        <w:t>エ</w:t>
      </w:r>
      <w:r w:rsidRPr="00407108">
        <w:rPr>
          <w:rFonts w:ascii="ＭＳ Ｐ明朝" w:eastAsia="ＭＳ Ｐ明朝" w:hAnsi="ＭＳ Ｐ明朝" w:hint="eastAsia"/>
          <w:sz w:val="22"/>
          <w:szCs w:val="22"/>
        </w:rPr>
        <w:t>）</w:t>
      </w:r>
      <w:r w:rsidR="00A515B6">
        <w:rPr>
          <w:rFonts w:ascii="ＭＳ Ｐ明朝" w:eastAsia="ＭＳ Ｐ明朝" w:hAnsi="ＭＳ Ｐ明朝" w:hint="eastAsia"/>
          <w:sz w:val="22"/>
          <w:szCs w:val="22"/>
        </w:rPr>
        <w:t>広報物の種類</w:t>
      </w:r>
    </w:p>
    <w:p w:rsidR="00A515B6" w:rsidRDefault="00A515B6" w:rsidP="00A515B6">
      <w:pPr>
        <w:pStyle w:val="Default"/>
        <w:snapToGrid w:val="0"/>
        <w:ind w:leftChars="200" w:left="420"/>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デザインする広報物の種類については、</w:t>
      </w:r>
      <w:r w:rsidRPr="00407108">
        <w:rPr>
          <w:rFonts w:ascii="ＭＳ Ｐ明朝" w:eastAsia="ＭＳ Ｐ明朝" w:hAnsi="ＭＳ Ｐ明朝" w:hint="eastAsia"/>
          <w:color w:val="auto"/>
          <w:sz w:val="22"/>
          <w:szCs w:val="22"/>
        </w:rPr>
        <w:t>別紙「対馬博物館</w:t>
      </w:r>
      <w:r>
        <w:rPr>
          <w:rFonts w:ascii="ＭＳ Ｐ明朝" w:eastAsia="ＭＳ Ｐ明朝" w:hAnsi="ＭＳ Ｐ明朝" w:hint="eastAsia"/>
          <w:color w:val="auto"/>
          <w:sz w:val="22"/>
          <w:szCs w:val="22"/>
        </w:rPr>
        <w:t>広報物</w:t>
      </w:r>
      <w:r w:rsidRPr="00407108">
        <w:rPr>
          <w:rFonts w:ascii="ＭＳ Ｐ明朝" w:eastAsia="ＭＳ Ｐ明朝" w:hAnsi="ＭＳ Ｐ明朝" w:hint="eastAsia"/>
          <w:color w:val="auto"/>
          <w:sz w:val="22"/>
          <w:szCs w:val="22"/>
        </w:rPr>
        <w:t>一覧」</w:t>
      </w:r>
      <w:r>
        <w:rPr>
          <w:rFonts w:ascii="ＭＳ Ｐ明朝" w:eastAsia="ＭＳ Ｐ明朝" w:hAnsi="ＭＳ Ｐ明朝" w:hint="eastAsia"/>
          <w:color w:val="auto"/>
          <w:sz w:val="22"/>
          <w:szCs w:val="22"/>
        </w:rPr>
        <w:t>を参照すること。</w:t>
      </w:r>
    </w:p>
    <w:p w:rsidR="00BD4D45" w:rsidRDefault="00BD4D45" w:rsidP="00A515B6">
      <w:pPr>
        <w:pStyle w:val="Default"/>
        <w:snapToGrid w:val="0"/>
        <w:ind w:leftChars="200" w:left="420"/>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（オ）デザインの納期</w:t>
      </w:r>
    </w:p>
    <w:p w:rsidR="00BD4D45" w:rsidRDefault="00BD4D45" w:rsidP="00B12967">
      <w:pPr>
        <w:pStyle w:val="Default"/>
        <w:snapToGrid w:val="0"/>
        <w:ind w:leftChars="200" w:left="420"/>
        <w:rPr>
          <w:rFonts w:ascii="ＭＳ Ｐ明朝" w:eastAsia="ＭＳ Ｐ明朝" w:hAnsi="ＭＳ Ｐ明朝"/>
          <w:sz w:val="22"/>
          <w:szCs w:val="22"/>
        </w:rPr>
      </w:pPr>
      <w:r w:rsidRPr="00407108">
        <w:rPr>
          <w:rFonts w:ascii="ＭＳ Ｐ明朝" w:eastAsia="ＭＳ Ｐ明朝" w:hAnsi="ＭＳ Ｐ明朝" w:hint="eastAsia"/>
          <w:color w:val="auto"/>
          <w:sz w:val="22"/>
          <w:szCs w:val="22"/>
        </w:rPr>
        <w:t>別紙</w:t>
      </w:r>
      <w:r w:rsidR="003A3F39">
        <w:rPr>
          <w:rFonts w:ascii="ＭＳ Ｐ明朝" w:eastAsia="ＭＳ Ｐ明朝" w:hAnsi="ＭＳ Ｐ明朝" w:hint="eastAsia"/>
          <w:color w:val="auto"/>
          <w:sz w:val="22"/>
          <w:szCs w:val="22"/>
        </w:rPr>
        <w:t>１</w:t>
      </w:r>
      <w:r w:rsidRPr="00407108">
        <w:rPr>
          <w:rFonts w:ascii="ＭＳ Ｐ明朝" w:eastAsia="ＭＳ Ｐ明朝" w:hAnsi="ＭＳ Ｐ明朝" w:hint="eastAsia"/>
          <w:color w:val="auto"/>
          <w:sz w:val="22"/>
          <w:szCs w:val="22"/>
        </w:rPr>
        <w:t>「対馬博物館</w:t>
      </w:r>
      <w:r>
        <w:rPr>
          <w:rFonts w:ascii="ＭＳ Ｐ明朝" w:eastAsia="ＭＳ Ｐ明朝" w:hAnsi="ＭＳ Ｐ明朝" w:hint="eastAsia"/>
          <w:color w:val="auto"/>
          <w:sz w:val="22"/>
          <w:szCs w:val="22"/>
        </w:rPr>
        <w:t>広報物</w:t>
      </w:r>
      <w:r w:rsidRPr="00407108">
        <w:rPr>
          <w:rFonts w:ascii="ＭＳ Ｐ明朝" w:eastAsia="ＭＳ Ｐ明朝" w:hAnsi="ＭＳ Ｐ明朝" w:hint="eastAsia"/>
          <w:color w:val="auto"/>
          <w:sz w:val="22"/>
          <w:szCs w:val="22"/>
        </w:rPr>
        <w:t>一覧」</w:t>
      </w:r>
      <w:r>
        <w:rPr>
          <w:rFonts w:ascii="ＭＳ Ｐ明朝" w:eastAsia="ＭＳ Ｐ明朝" w:hAnsi="ＭＳ Ｐ明朝" w:hint="eastAsia"/>
          <w:color w:val="auto"/>
          <w:sz w:val="22"/>
          <w:szCs w:val="22"/>
        </w:rPr>
        <w:t>に定める各広報物の納品日に間に合うように、デザインを行い、博物館の承認を得た上で</w:t>
      </w:r>
      <w:r w:rsidR="00621B76">
        <w:rPr>
          <w:rFonts w:ascii="ＭＳ Ｐ明朝" w:eastAsia="ＭＳ Ｐ明朝" w:hAnsi="ＭＳ Ｐ明朝" w:hint="eastAsia"/>
          <w:color w:val="auto"/>
          <w:sz w:val="22"/>
          <w:szCs w:val="22"/>
        </w:rPr>
        <w:t>印刷制作</w:t>
      </w:r>
      <w:r>
        <w:rPr>
          <w:rFonts w:ascii="ＭＳ Ｐ明朝" w:eastAsia="ＭＳ Ｐ明朝" w:hAnsi="ＭＳ Ｐ明朝" w:hint="eastAsia"/>
          <w:color w:val="auto"/>
          <w:sz w:val="22"/>
          <w:szCs w:val="22"/>
        </w:rPr>
        <w:t>に進むこと。</w:t>
      </w:r>
      <w:r w:rsidR="00B12967">
        <w:rPr>
          <w:rFonts w:ascii="ＭＳ Ｐ明朝" w:eastAsia="ＭＳ Ｐ明朝" w:hAnsi="ＭＳ Ｐ明朝" w:hint="eastAsia"/>
          <w:color w:val="auto"/>
          <w:sz w:val="22"/>
          <w:szCs w:val="22"/>
        </w:rPr>
        <w:t>また、納品するデザインは宣伝広報のために使用することができる状態であり、デザインの成果物はＡＩ形式及びＰＤＦ形式のデータとする。</w:t>
      </w:r>
    </w:p>
    <w:p w:rsidR="00A515B6" w:rsidRPr="00407108" w:rsidRDefault="001E37AF" w:rsidP="001E37AF">
      <w:pPr>
        <w:pStyle w:val="Default"/>
        <w:snapToGrid w:val="0"/>
        <w:ind w:firstLineChars="200" w:firstLine="440"/>
        <w:rPr>
          <w:rFonts w:ascii="ＭＳ Ｐ明朝" w:eastAsia="ＭＳ Ｐ明朝" w:hAnsi="ＭＳ Ｐ明朝"/>
          <w:color w:val="auto"/>
          <w:sz w:val="22"/>
          <w:szCs w:val="22"/>
        </w:rPr>
      </w:pPr>
      <w:r>
        <w:rPr>
          <w:rFonts w:ascii="ＭＳ Ｐ明朝" w:eastAsia="ＭＳ Ｐ明朝" w:hAnsi="ＭＳ Ｐ明朝" w:hint="eastAsia"/>
          <w:sz w:val="22"/>
          <w:szCs w:val="22"/>
        </w:rPr>
        <w:t>②</w:t>
      </w:r>
      <w:r w:rsidR="00621B76">
        <w:rPr>
          <w:rFonts w:ascii="ＭＳ Ｐ明朝" w:eastAsia="ＭＳ Ｐ明朝" w:hAnsi="ＭＳ Ｐ明朝" w:hint="eastAsia"/>
          <w:sz w:val="22"/>
          <w:szCs w:val="22"/>
        </w:rPr>
        <w:t>印刷制作</w:t>
      </w:r>
    </w:p>
    <w:p w:rsidR="001E37AF" w:rsidRDefault="001E37AF" w:rsidP="001E37AF">
      <w:pPr>
        <w:pStyle w:val="Default"/>
        <w:snapToGrid w:val="0"/>
        <w:ind w:leftChars="200" w:left="420"/>
        <w:rPr>
          <w:rFonts w:ascii="ＭＳ Ｐ明朝" w:eastAsia="ＭＳ Ｐ明朝" w:hAnsi="ＭＳ Ｐ明朝"/>
          <w:color w:val="auto"/>
          <w:sz w:val="22"/>
          <w:szCs w:val="22"/>
        </w:rPr>
      </w:pPr>
      <w:r w:rsidRPr="00407108">
        <w:rPr>
          <w:rFonts w:ascii="ＭＳ Ｐ明朝" w:eastAsia="ＭＳ Ｐ明朝" w:hAnsi="ＭＳ Ｐ明朝" w:hint="eastAsia"/>
          <w:color w:val="auto"/>
          <w:sz w:val="22"/>
          <w:szCs w:val="22"/>
        </w:rPr>
        <w:t>（ア）</w:t>
      </w:r>
      <w:r>
        <w:rPr>
          <w:rFonts w:ascii="ＭＳ Ｐ明朝" w:eastAsia="ＭＳ Ｐ明朝" w:hAnsi="ＭＳ Ｐ明朝" w:hint="eastAsia"/>
          <w:sz w:val="22"/>
          <w:szCs w:val="22"/>
        </w:rPr>
        <w:t>広報物の種類</w:t>
      </w:r>
    </w:p>
    <w:p w:rsidR="00BC47EA" w:rsidRDefault="00621B76" w:rsidP="001E37AF">
      <w:pPr>
        <w:pStyle w:val="Default"/>
        <w:snapToGrid w:val="0"/>
        <w:ind w:leftChars="200" w:left="420"/>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印刷制作</w:t>
      </w:r>
      <w:r w:rsidR="001E37AF">
        <w:rPr>
          <w:rFonts w:ascii="ＭＳ Ｐ明朝" w:eastAsia="ＭＳ Ｐ明朝" w:hAnsi="ＭＳ Ｐ明朝" w:hint="eastAsia"/>
          <w:color w:val="auto"/>
          <w:sz w:val="22"/>
          <w:szCs w:val="22"/>
        </w:rPr>
        <w:t>する広報物の種類については、</w:t>
      </w:r>
      <w:r w:rsidR="001E37AF" w:rsidRPr="00407108">
        <w:rPr>
          <w:rFonts w:ascii="ＭＳ Ｐ明朝" w:eastAsia="ＭＳ Ｐ明朝" w:hAnsi="ＭＳ Ｐ明朝" w:hint="eastAsia"/>
          <w:color w:val="auto"/>
          <w:sz w:val="22"/>
          <w:szCs w:val="22"/>
        </w:rPr>
        <w:t>別紙「対馬博物館</w:t>
      </w:r>
      <w:r w:rsidR="001E37AF">
        <w:rPr>
          <w:rFonts w:ascii="ＭＳ Ｐ明朝" w:eastAsia="ＭＳ Ｐ明朝" w:hAnsi="ＭＳ Ｐ明朝" w:hint="eastAsia"/>
          <w:color w:val="auto"/>
          <w:sz w:val="22"/>
          <w:szCs w:val="22"/>
        </w:rPr>
        <w:t>広報物</w:t>
      </w:r>
      <w:r w:rsidR="001E37AF" w:rsidRPr="00407108">
        <w:rPr>
          <w:rFonts w:ascii="ＭＳ Ｐ明朝" w:eastAsia="ＭＳ Ｐ明朝" w:hAnsi="ＭＳ Ｐ明朝" w:hint="eastAsia"/>
          <w:color w:val="auto"/>
          <w:sz w:val="22"/>
          <w:szCs w:val="22"/>
        </w:rPr>
        <w:t>一覧」</w:t>
      </w:r>
      <w:r w:rsidR="001E37AF">
        <w:rPr>
          <w:rFonts w:ascii="ＭＳ Ｐ明朝" w:eastAsia="ＭＳ Ｐ明朝" w:hAnsi="ＭＳ Ｐ明朝" w:hint="eastAsia"/>
          <w:color w:val="auto"/>
          <w:sz w:val="22"/>
          <w:szCs w:val="22"/>
        </w:rPr>
        <w:t>を参照すること。</w:t>
      </w:r>
      <w:r w:rsidR="00F732DC" w:rsidRPr="00407108">
        <w:rPr>
          <w:rFonts w:ascii="ＭＳ Ｐ明朝" w:eastAsia="ＭＳ Ｐ明朝" w:hAnsi="ＭＳ Ｐ明朝" w:hint="eastAsia"/>
          <w:color w:val="auto"/>
          <w:sz w:val="22"/>
          <w:szCs w:val="22"/>
        </w:rPr>
        <w:t>また、</w:t>
      </w:r>
      <w:r>
        <w:rPr>
          <w:rFonts w:ascii="ＭＳ Ｐ明朝" w:eastAsia="ＭＳ Ｐ明朝" w:hAnsi="ＭＳ Ｐ明朝" w:hint="eastAsia"/>
          <w:color w:val="auto"/>
          <w:sz w:val="22"/>
          <w:szCs w:val="22"/>
        </w:rPr>
        <w:t>印刷制作</w:t>
      </w:r>
      <w:r w:rsidR="001E37AF">
        <w:rPr>
          <w:rFonts w:ascii="ＭＳ Ｐ明朝" w:eastAsia="ＭＳ Ｐ明朝" w:hAnsi="ＭＳ Ｐ明朝" w:hint="eastAsia"/>
          <w:color w:val="auto"/>
          <w:sz w:val="22"/>
          <w:szCs w:val="22"/>
        </w:rPr>
        <w:t>の方法や紙の種類等</w:t>
      </w:r>
      <w:r w:rsidR="00F732DC" w:rsidRPr="00407108">
        <w:rPr>
          <w:rFonts w:ascii="ＭＳ Ｐ明朝" w:eastAsia="ＭＳ Ｐ明朝" w:hAnsi="ＭＳ Ｐ明朝" w:hint="eastAsia"/>
          <w:color w:val="auto"/>
          <w:sz w:val="22"/>
          <w:szCs w:val="22"/>
        </w:rPr>
        <w:t>について、他に</w:t>
      </w:r>
      <w:r w:rsidR="0010507A" w:rsidRPr="00407108">
        <w:rPr>
          <w:rFonts w:ascii="ＭＳ Ｐ明朝" w:eastAsia="ＭＳ Ｐ明朝" w:hAnsi="ＭＳ Ｐ明朝" w:hint="eastAsia"/>
          <w:color w:val="auto"/>
          <w:sz w:val="22"/>
          <w:szCs w:val="22"/>
        </w:rPr>
        <w:t>より</w:t>
      </w:r>
      <w:r w:rsidR="00F732DC" w:rsidRPr="00407108">
        <w:rPr>
          <w:rFonts w:ascii="ＭＳ Ｐ明朝" w:eastAsia="ＭＳ Ｐ明朝" w:hAnsi="ＭＳ Ｐ明朝" w:hint="eastAsia"/>
          <w:color w:val="auto"/>
          <w:sz w:val="22"/>
          <w:szCs w:val="22"/>
        </w:rPr>
        <w:t>良い</w:t>
      </w:r>
      <w:r w:rsidR="001E37AF">
        <w:rPr>
          <w:rFonts w:ascii="ＭＳ Ｐ明朝" w:eastAsia="ＭＳ Ｐ明朝" w:hAnsi="ＭＳ Ｐ明朝" w:hint="eastAsia"/>
          <w:color w:val="auto"/>
          <w:sz w:val="22"/>
          <w:szCs w:val="22"/>
        </w:rPr>
        <w:t>方法等</w:t>
      </w:r>
      <w:r w:rsidR="00F732DC" w:rsidRPr="00407108">
        <w:rPr>
          <w:rFonts w:ascii="ＭＳ Ｐ明朝" w:eastAsia="ＭＳ Ｐ明朝" w:hAnsi="ＭＳ Ｐ明朝" w:hint="eastAsia"/>
          <w:color w:val="auto"/>
          <w:sz w:val="22"/>
          <w:szCs w:val="22"/>
        </w:rPr>
        <w:t>があれば積極的に提案すること。</w:t>
      </w:r>
    </w:p>
    <w:p w:rsidR="00BD4D45" w:rsidRDefault="00BD4D45" w:rsidP="00BD4D45">
      <w:pPr>
        <w:pStyle w:val="Default"/>
        <w:snapToGrid w:val="0"/>
        <w:ind w:leftChars="200" w:left="420"/>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（イ）広報物の納期</w:t>
      </w:r>
    </w:p>
    <w:p w:rsidR="00BD4D45" w:rsidRPr="001E37AF" w:rsidRDefault="00BD4D45" w:rsidP="00BD4D45">
      <w:pPr>
        <w:pStyle w:val="Default"/>
        <w:snapToGrid w:val="0"/>
        <w:ind w:leftChars="200" w:left="420"/>
        <w:rPr>
          <w:rFonts w:ascii="ＭＳ Ｐ明朝" w:eastAsia="ＭＳ Ｐ明朝" w:hAnsi="ＭＳ Ｐ明朝"/>
          <w:sz w:val="22"/>
          <w:szCs w:val="22"/>
        </w:rPr>
      </w:pPr>
      <w:r w:rsidRPr="00407108">
        <w:rPr>
          <w:rFonts w:ascii="ＭＳ Ｐ明朝" w:eastAsia="ＭＳ Ｐ明朝" w:hAnsi="ＭＳ Ｐ明朝" w:hint="eastAsia"/>
          <w:color w:val="auto"/>
          <w:sz w:val="22"/>
          <w:szCs w:val="22"/>
        </w:rPr>
        <w:t>別紙</w:t>
      </w:r>
      <w:r w:rsidR="003A3F39">
        <w:rPr>
          <w:rFonts w:ascii="ＭＳ Ｐ明朝" w:eastAsia="ＭＳ Ｐ明朝" w:hAnsi="ＭＳ Ｐ明朝" w:hint="eastAsia"/>
          <w:color w:val="auto"/>
          <w:sz w:val="22"/>
          <w:szCs w:val="22"/>
        </w:rPr>
        <w:t>１</w:t>
      </w:r>
      <w:r w:rsidRPr="00407108">
        <w:rPr>
          <w:rFonts w:ascii="ＭＳ Ｐ明朝" w:eastAsia="ＭＳ Ｐ明朝" w:hAnsi="ＭＳ Ｐ明朝" w:hint="eastAsia"/>
          <w:color w:val="auto"/>
          <w:sz w:val="22"/>
          <w:szCs w:val="22"/>
        </w:rPr>
        <w:t>「対馬博物館</w:t>
      </w:r>
      <w:r>
        <w:rPr>
          <w:rFonts w:ascii="ＭＳ Ｐ明朝" w:eastAsia="ＭＳ Ｐ明朝" w:hAnsi="ＭＳ Ｐ明朝" w:hint="eastAsia"/>
          <w:color w:val="auto"/>
          <w:sz w:val="22"/>
          <w:szCs w:val="22"/>
        </w:rPr>
        <w:t>広報物</w:t>
      </w:r>
      <w:r w:rsidRPr="00407108">
        <w:rPr>
          <w:rFonts w:ascii="ＭＳ Ｐ明朝" w:eastAsia="ＭＳ Ｐ明朝" w:hAnsi="ＭＳ Ｐ明朝" w:hint="eastAsia"/>
          <w:color w:val="auto"/>
          <w:sz w:val="22"/>
          <w:szCs w:val="22"/>
        </w:rPr>
        <w:t>一覧」</w:t>
      </w:r>
      <w:r>
        <w:rPr>
          <w:rFonts w:ascii="ＭＳ Ｐ明朝" w:eastAsia="ＭＳ Ｐ明朝" w:hAnsi="ＭＳ Ｐ明朝" w:hint="eastAsia"/>
          <w:color w:val="auto"/>
          <w:sz w:val="22"/>
          <w:szCs w:val="22"/>
        </w:rPr>
        <w:t>に定める各広報物の納品日に間に合うように、</w:t>
      </w:r>
      <w:r w:rsidR="00621B76">
        <w:rPr>
          <w:rFonts w:ascii="ＭＳ Ｐ明朝" w:eastAsia="ＭＳ Ｐ明朝" w:hAnsi="ＭＳ Ｐ明朝" w:hint="eastAsia"/>
          <w:color w:val="auto"/>
          <w:sz w:val="22"/>
          <w:szCs w:val="22"/>
        </w:rPr>
        <w:t>印刷制作</w:t>
      </w:r>
      <w:r>
        <w:rPr>
          <w:rFonts w:ascii="ＭＳ Ｐ明朝" w:eastAsia="ＭＳ Ｐ明朝" w:hAnsi="ＭＳ Ｐ明朝" w:hint="eastAsia"/>
          <w:color w:val="auto"/>
          <w:sz w:val="22"/>
          <w:szCs w:val="22"/>
        </w:rPr>
        <w:t>の方法について博物館の承認を得た上で</w:t>
      </w:r>
      <w:r w:rsidR="00621B76">
        <w:rPr>
          <w:rFonts w:ascii="ＭＳ Ｐ明朝" w:eastAsia="ＭＳ Ｐ明朝" w:hAnsi="ＭＳ Ｐ明朝" w:hint="eastAsia"/>
          <w:color w:val="auto"/>
          <w:sz w:val="22"/>
          <w:szCs w:val="22"/>
        </w:rPr>
        <w:t>印刷制作</w:t>
      </w:r>
      <w:r>
        <w:rPr>
          <w:rFonts w:ascii="ＭＳ Ｐ明朝" w:eastAsia="ＭＳ Ｐ明朝" w:hAnsi="ＭＳ Ｐ明朝" w:hint="eastAsia"/>
          <w:color w:val="auto"/>
          <w:sz w:val="22"/>
          <w:szCs w:val="22"/>
        </w:rPr>
        <w:t>に進むこと。</w:t>
      </w:r>
    </w:p>
    <w:p w:rsidR="00EF5731" w:rsidRDefault="001E37AF" w:rsidP="001E37AF">
      <w:pPr>
        <w:pStyle w:val="Default"/>
        <w:ind w:firstLineChars="200" w:firstLine="440"/>
        <w:rPr>
          <w:rFonts w:ascii="ＭＳ Ｐ明朝" w:eastAsia="ＭＳ Ｐ明朝" w:hAnsi="ＭＳ Ｐ明朝"/>
          <w:sz w:val="22"/>
          <w:szCs w:val="22"/>
        </w:rPr>
      </w:pPr>
      <w:r>
        <w:rPr>
          <w:rFonts w:ascii="ＭＳ Ｐ明朝" w:eastAsia="ＭＳ Ｐ明朝" w:hAnsi="ＭＳ Ｐ明朝" w:hint="eastAsia"/>
          <w:sz w:val="22"/>
          <w:szCs w:val="22"/>
        </w:rPr>
        <w:t>③</w:t>
      </w:r>
      <w:r w:rsidR="002557A7" w:rsidRPr="00407108">
        <w:rPr>
          <w:rFonts w:ascii="ＭＳ Ｐ明朝" w:eastAsia="ＭＳ Ｐ明朝" w:hAnsi="ＭＳ Ｐ明朝" w:hint="eastAsia"/>
          <w:sz w:val="22"/>
          <w:szCs w:val="22"/>
        </w:rPr>
        <w:t>成果品</w:t>
      </w:r>
    </w:p>
    <w:p w:rsidR="00BD4D45" w:rsidRPr="00407108" w:rsidRDefault="00BD4D45" w:rsidP="001E37AF">
      <w:pPr>
        <w:pStyle w:val="Default"/>
        <w:ind w:firstLineChars="200" w:firstLine="440"/>
        <w:rPr>
          <w:rFonts w:ascii="ＭＳ Ｐ明朝" w:eastAsia="ＭＳ Ｐ明朝" w:hAnsi="ＭＳ Ｐ明朝"/>
          <w:sz w:val="22"/>
          <w:szCs w:val="22"/>
        </w:rPr>
      </w:pPr>
      <w:r>
        <w:rPr>
          <w:rFonts w:ascii="ＭＳ Ｐ明朝" w:eastAsia="ＭＳ Ｐ明朝" w:hAnsi="ＭＳ Ｐ明朝" w:hint="eastAsia"/>
          <w:sz w:val="22"/>
          <w:szCs w:val="22"/>
        </w:rPr>
        <w:t>・</w:t>
      </w:r>
      <w:r w:rsidRPr="00407108">
        <w:rPr>
          <w:rFonts w:ascii="ＭＳ Ｐ明朝" w:eastAsia="ＭＳ Ｐ明朝" w:hAnsi="ＭＳ Ｐ明朝" w:hint="eastAsia"/>
          <w:color w:val="auto"/>
          <w:sz w:val="22"/>
          <w:szCs w:val="22"/>
        </w:rPr>
        <w:t>別紙</w:t>
      </w:r>
      <w:r w:rsidR="003A3F39">
        <w:rPr>
          <w:rFonts w:ascii="ＭＳ Ｐ明朝" w:eastAsia="ＭＳ Ｐ明朝" w:hAnsi="ＭＳ Ｐ明朝" w:hint="eastAsia"/>
          <w:color w:val="auto"/>
          <w:sz w:val="22"/>
          <w:szCs w:val="22"/>
        </w:rPr>
        <w:t>１</w:t>
      </w:r>
      <w:r w:rsidRPr="00407108">
        <w:rPr>
          <w:rFonts w:ascii="ＭＳ Ｐ明朝" w:eastAsia="ＭＳ Ｐ明朝" w:hAnsi="ＭＳ Ｐ明朝" w:hint="eastAsia"/>
          <w:color w:val="auto"/>
          <w:sz w:val="22"/>
          <w:szCs w:val="22"/>
        </w:rPr>
        <w:t>「対馬博物館</w:t>
      </w:r>
      <w:r>
        <w:rPr>
          <w:rFonts w:ascii="ＭＳ Ｐ明朝" w:eastAsia="ＭＳ Ｐ明朝" w:hAnsi="ＭＳ Ｐ明朝" w:hint="eastAsia"/>
          <w:color w:val="auto"/>
          <w:sz w:val="22"/>
          <w:szCs w:val="22"/>
        </w:rPr>
        <w:t>広報物</w:t>
      </w:r>
      <w:r w:rsidRPr="00407108">
        <w:rPr>
          <w:rFonts w:ascii="ＭＳ Ｐ明朝" w:eastAsia="ＭＳ Ｐ明朝" w:hAnsi="ＭＳ Ｐ明朝" w:hint="eastAsia"/>
          <w:color w:val="auto"/>
          <w:sz w:val="22"/>
          <w:szCs w:val="22"/>
        </w:rPr>
        <w:t>一覧」</w:t>
      </w:r>
      <w:r>
        <w:rPr>
          <w:rFonts w:ascii="ＭＳ Ｐ明朝" w:eastAsia="ＭＳ Ｐ明朝" w:hAnsi="ＭＳ Ｐ明朝" w:hint="eastAsia"/>
          <w:color w:val="auto"/>
          <w:sz w:val="22"/>
          <w:szCs w:val="22"/>
        </w:rPr>
        <w:t>に定めた広報物を</w:t>
      </w:r>
      <w:r w:rsidR="00621B76">
        <w:rPr>
          <w:rFonts w:ascii="ＭＳ Ｐ明朝" w:eastAsia="ＭＳ Ｐ明朝" w:hAnsi="ＭＳ Ｐ明朝" w:hint="eastAsia"/>
          <w:color w:val="auto"/>
          <w:sz w:val="22"/>
          <w:szCs w:val="22"/>
        </w:rPr>
        <w:t>印刷制作</w:t>
      </w:r>
      <w:r>
        <w:rPr>
          <w:rFonts w:ascii="ＭＳ Ｐ明朝" w:eastAsia="ＭＳ Ｐ明朝" w:hAnsi="ＭＳ Ｐ明朝" w:hint="eastAsia"/>
          <w:color w:val="auto"/>
          <w:sz w:val="22"/>
          <w:szCs w:val="22"/>
        </w:rPr>
        <w:t>したもの</w:t>
      </w:r>
    </w:p>
    <w:p w:rsidR="00EF5731" w:rsidRPr="00407108" w:rsidRDefault="00EF5731" w:rsidP="00EF5731">
      <w:pPr>
        <w:pStyle w:val="Default"/>
        <w:ind w:left="420"/>
        <w:rPr>
          <w:rFonts w:ascii="ＭＳ Ｐ明朝" w:eastAsia="ＭＳ Ｐ明朝" w:hAnsi="ＭＳ Ｐ明朝"/>
          <w:sz w:val="22"/>
          <w:szCs w:val="22"/>
        </w:rPr>
      </w:pPr>
      <w:r w:rsidRPr="00407108">
        <w:rPr>
          <w:rFonts w:ascii="ＭＳ Ｐ明朝" w:eastAsia="ＭＳ Ｐ明朝" w:hAnsi="ＭＳ Ｐ明朝" w:hint="eastAsia"/>
          <w:sz w:val="22"/>
          <w:szCs w:val="22"/>
        </w:rPr>
        <w:t>・</w:t>
      </w:r>
      <w:r w:rsidR="002557A7" w:rsidRPr="00407108">
        <w:rPr>
          <w:rFonts w:ascii="ＭＳ Ｐ明朝" w:eastAsia="ＭＳ Ｐ明朝" w:hAnsi="ＭＳ Ｐ明朝" w:hint="eastAsia"/>
          <w:sz w:val="22"/>
          <w:szCs w:val="22"/>
        </w:rPr>
        <w:t>報告書</w:t>
      </w:r>
      <w:r w:rsidR="002557A7" w:rsidRPr="00407108">
        <w:rPr>
          <w:rFonts w:ascii="ＭＳ Ｐ明朝" w:eastAsia="ＭＳ Ｐ明朝" w:hAnsi="ＭＳ Ｐ明朝"/>
          <w:sz w:val="22"/>
          <w:szCs w:val="22"/>
        </w:rPr>
        <w:t xml:space="preserve"> </w:t>
      </w:r>
      <w:r w:rsidR="001E37AF">
        <w:rPr>
          <w:rFonts w:ascii="ＭＳ Ｐ明朝" w:eastAsia="ＭＳ Ｐ明朝" w:hAnsi="ＭＳ Ｐ明朝" w:hint="eastAsia"/>
          <w:sz w:val="22"/>
          <w:szCs w:val="22"/>
        </w:rPr>
        <w:t>２</w:t>
      </w:r>
      <w:r w:rsidR="002557A7" w:rsidRPr="00407108">
        <w:rPr>
          <w:rFonts w:ascii="ＭＳ Ｐ明朝" w:eastAsia="ＭＳ Ｐ明朝" w:hAnsi="ＭＳ Ｐ明朝" w:hint="eastAsia"/>
          <w:sz w:val="22"/>
          <w:szCs w:val="22"/>
        </w:rPr>
        <w:t>部</w:t>
      </w:r>
    </w:p>
    <w:p w:rsidR="002557A7" w:rsidRPr="00407108" w:rsidRDefault="001E37AF" w:rsidP="00EF5731">
      <w:pPr>
        <w:pStyle w:val="Default"/>
        <w:ind w:left="420"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lastRenderedPageBreak/>
        <w:t>デザイン及び</w:t>
      </w:r>
      <w:r w:rsidR="00621B76">
        <w:rPr>
          <w:rFonts w:ascii="ＭＳ Ｐ明朝" w:eastAsia="ＭＳ Ｐ明朝" w:hAnsi="ＭＳ Ｐ明朝" w:hint="eastAsia"/>
          <w:sz w:val="22"/>
          <w:szCs w:val="22"/>
        </w:rPr>
        <w:t>印刷制作</w:t>
      </w:r>
      <w:r>
        <w:rPr>
          <w:rFonts w:ascii="ＭＳ Ｐ明朝" w:eastAsia="ＭＳ Ｐ明朝" w:hAnsi="ＭＳ Ｐ明朝" w:hint="eastAsia"/>
          <w:sz w:val="22"/>
          <w:szCs w:val="22"/>
        </w:rPr>
        <w:t>した広報物の</w:t>
      </w:r>
      <w:r w:rsidR="002557A7" w:rsidRPr="00407108">
        <w:rPr>
          <w:rFonts w:ascii="ＭＳ Ｐ明朝" w:eastAsia="ＭＳ Ｐ明朝" w:hAnsi="ＭＳ Ｐ明朝" w:hint="eastAsia"/>
          <w:sz w:val="22"/>
          <w:szCs w:val="22"/>
        </w:rPr>
        <w:t>内容を記載したもの</w:t>
      </w:r>
    </w:p>
    <w:p w:rsidR="00EF5731" w:rsidRPr="00407108" w:rsidRDefault="00EF5731" w:rsidP="00EF5731">
      <w:pPr>
        <w:pStyle w:val="Default"/>
        <w:ind w:firstLineChars="200" w:firstLine="440"/>
        <w:rPr>
          <w:rFonts w:ascii="ＭＳ Ｐ明朝" w:eastAsia="ＭＳ Ｐ明朝" w:hAnsi="ＭＳ Ｐ明朝"/>
          <w:sz w:val="22"/>
          <w:szCs w:val="22"/>
        </w:rPr>
      </w:pPr>
      <w:r w:rsidRPr="00407108">
        <w:rPr>
          <w:rFonts w:ascii="ＭＳ Ｐ明朝" w:eastAsia="ＭＳ Ｐ明朝" w:hAnsi="ＭＳ Ｐ明朝" w:hint="eastAsia"/>
          <w:sz w:val="22"/>
          <w:szCs w:val="22"/>
        </w:rPr>
        <w:t>・</w:t>
      </w:r>
      <w:r w:rsidR="002557A7" w:rsidRPr="00407108">
        <w:rPr>
          <w:rFonts w:ascii="ＭＳ Ｐ明朝" w:eastAsia="ＭＳ Ｐ明朝" w:hAnsi="ＭＳ Ｐ明朝" w:hint="eastAsia"/>
          <w:sz w:val="22"/>
          <w:szCs w:val="22"/>
        </w:rPr>
        <w:t>ファイル群</w:t>
      </w:r>
      <w:r w:rsidR="001E37AF">
        <w:rPr>
          <w:rFonts w:ascii="ＭＳ Ｐ明朝" w:eastAsia="ＭＳ Ｐ明朝" w:hAnsi="ＭＳ Ｐ明朝"/>
          <w:sz w:val="22"/>
          <w:szCs w:val="22"/>
        </w:rPr>
        <w:t xml:space="preserve"> CD-ROM</w:t>
      </w:r>
      <w:r w:rsidR="003A3F39">
        <w:rPr>
          <w:rFonts w:ascii="ＭＳ Ｐ明朝" w:eastAsia="ＭＳ Ｐ明朝" w:hAnsi="ＭＳ Ｐ明朝" w:hint="eastAsia"/>
          <w:sz w:val="22"/>
          <w:szCs w:val="22"/>
        </w:rPr>
        <w:t>もしくはＵＳＢメモリー</w:t>
      </w:r>
      <w:r w:rsidR="001E37AF">
        <w:rPr>
          <w:rFonts w:ascii="ＭＳ Ｐ明朝" w:eastAsia="ＭＳ Ｐ明朝" w:hAnsi="ＭＳ Ｐ明朝"/>
          <w:sz w:val="22"/>
          <w:szCs w:val="22"/>
        </w:rPr>
        <w:t xml:space="preserve"> </w:t>
      </w:r>
      <w:r w:rsidR="001E37AF">
        <w:rPr>
          <w:rFonts w:ascii="ＭＳ Ｐ明朝" w:eastAsia="ＭＳ Ｐ明朝" w:hAnsi="ＭＳ Ｐ明朝" w:hint="eastAsia"/>
          <w:sz w:val="22"/>
          <w:szCs w:val="22"/>
        </w:rPr>
        <w:t>２</w:t>
      </w:r>
      <w:r w:rsidR="003A3F39">
        <w:rPr>
          <w:rFonts w:ascii="ＭＳ Ｐ明朝" w:eastAsia="ＭＳ Ｐ明朝" w:hAnsi="ＭＳ Ｐ明朝" w:hint="eastAsia"/>
          <w:sz w:val="22"/>
          <w:szCs w:val="22"/>
        </w:rPr>
        <w:t>点</w:t>
      </w:r>
    </w:p>
    <w:p w:rsidR="003E21C8" w:rsidRPr="00407108" w:rsidRDefault="001E37AF" w:rsidP="00EF5731">
      <w:pPr>
        <w:pStyle w:val="Default"/>
        <w:ind w:firstLineChars="300" w:firstLine="660"/>
        <w:rPr>
          <w:rFonts w:ascii="ＭＳ Ｐ明朝" w:eastAsia="ＭＳ Ｐ明朝" w:hAnsi="ＭＳ Ｐ明朝"/>
          <w:sz w:val="22"/>
          <w:szCs w:val="22"/>
        </w:rPr>
      </w:pPr>
      <w:r>
        <w:rPr>
          <w:rFonts w:ascii="ＭＳ Ｐ明朝" w:eastAsia="ＭＳ Ｐ明朝" w:hAnsi="ＭＳ Ｐ明朝" w:hint="eastAsia"/>
          <w:sz w:val="22"/>
          <w:szCs w:val="22"/>
        </w:rPr>
        <w:t>デザインした広報物</w:t>
      </w:r>
      <w:r w:rsidR="002557A7" w:rsidRPr="00407108">
        <w:rPr>
          <w:rFonts w:ascii="ＭＳ Ｐ明朝" w:eastAsia="ＭＳ Ｐ明朝" w:hAnsi="ＭＳ Ｐ明朝" w:hint="eastAsia"/>
          <w:sz w:val="22"/>
          <w:szCs w:val="22"/>
        </w:rPr>
        <w:t>の最終成果を納めたもの</w:t>
      </w:r>
      <w:r>
        <w:rPr>
          <w:rFonts w:ascii="ＭＳ Ｐ明朝" w:eastAsia="ＭＳ Ｐ明朝" w:hAnsi="ＭＳ Ｐ明朝" w:hint="eastAsia"/>
          <w:sz w:val="22"/>
          <w:szCs w:val="22"/>
        </w:rPr>
        <w:t>（データはＡＩ形式とＰＤＦ形式で納品すること）</w:t>
      </w:r>
    </w:p>
    <w:p w:rsidR="00EF5731" w:rsidRPr="00407108" w:rsidRDefault="00EF5731" w:rsidP="00EF5731">
      <w:pPr>
        <w:pStyle w:val="Default"/>
        <w:ind w:firstLineChars="300" w:firstLine="660"/>
        <w:rPr>
          <w:rFonts w:ascii="ＭＳ Ｐ明朝" w:eastAsia="ＭＳ Ｐ明朝" w:hAnsi="ＭＳ Ｐ明朝"/>
          <w:sz w:val="22"/>
          <w:szCs w:val="22"/>
        </w:rPr>
      </w:pPr>
    </w:p>
    <w:p w:rsidR="00A83BEC" w:rsidRPr="00407108" w:rsidRDefault="00D06301" w:rsidP="00A83BEC">
      <w:pPr>
        <w:pStyle w:val="Default"/>
        <w:numPr>
          <w:ilvl w:val="0"/>
          <w:numId w:val="1"/>
        </w:numPr>
        <w:snapToGrid w:val="0"/>
        <w:rPr>
          <w:rFonts w:ascii="ＭＳ Ｐ明朝" w:eastAsia="ＭＳ Ｐ明朝" w:hAnsi="ＭＳ Ｐ明朝"/>
          <w:color w:val="auto"/>
          <w:sz w:val="22"/>
          <w:szCs w:val="22"/>
        </w:rPr>
      </w:pPr>
      <w:r w:rsidRPr="00407108">
        <w:rPr>
          <w:rFonts w:ascii="ＭＳ Ｐ明朝" w:eastAsia="ＭＳ Ｐ明朝" w:hAnsi="ＭＳ Ｐ明朝" w:hint="eastAsia"/>
          <w:color w:val="auto"/>
          <w:sz w:val="22"/>
          <w:szCs w:val="22"/>
        </w:rPr>
        <w:t>納入成果物</w:t>
      </w:r>
    </w:p>
    <w:p w:rsidR="003B76E1" w:rsidRPr="00407108" w:rsidRDefault="00C74F3D" w:rsidP="00A83BEC">
      <w:pPr>
        <w:pStyle w:val="Default"/>
        <w:snapToGrid w:val="0"/>
        <w:ind w:left="420"/>
        <w:rPr>
          <w:rFonts w:ascii="ＭＳ Ｐ明朝" w:eastAsia="ＭＳ Ｐ明朝" w:hAnsi="ＭＳ Ｐ明朝"/>
          <w:color w:val="auto"/>
          <w:sz w:val="22"/>
          <w:szCs w:val="22"/>
        </w:rPr>
      </w:pPr>
      <w:r w:rsidRPr="00407108">
        <w:rPr>
          <w:rFonts w:ascii="ＭＳ Ｐ明朝" w:eastAsia="ＭＳ Ｐ明朝" w:hAnsi="ＭＳ Ｐ明朝" w:hint="eastAsia"/>
          <w:color w:val="auto"/>
          <w:sz w:val="22"/>
          <w:szCs w:val="22"/>
        </w:rPr>
        <w:t>（１）</w:t>
      </w:r>
      <w:r w:rsidR="00685ADE">
        <w:rPr>
          <w:rFonts w:ascii="ＭＳ Ｐ明朝" w:eastAsia="ＭＳ Ｐ明朝" w:hAnsi="ＭＳ Ｐ明朝" w:hint="eastAsia"/>
          <w:color w:val="auto"/>
          <w:sz w:val="22"/>
          <w:szCs w:val="22"/>
        </w:rPr>
        <w:t>広報物のデザイン</w:t>
      </w:r>
    </w:p>
    <w:p w:rsidR="003B76E1" w:rsidRPr="00407108" w:rsidRDefault="00C74F3D" w:rsidP="00B12967">
      <w:pPr>
        <w:pStyle w:val="Default"/>
        <w:snapToGrid w:val="0"/>
        <w:ind w:left="420"/>
        <w:rPr>
          <w:rFonts w:ascii="ＭＳ Ｐ明朝" w:eastAsia="ＭＳ Ｐ明朝" w:hAnsi="ＭＳ Ｐ明朝"/>
          <w:color w:val="auto"/>
          <w:sz w:val="22"/>
          <w:szCs w:val="22"/>
        </w:rPr>
      </w:pPr>
      <w:r w:rsidRPr="00407108">
        <w:rPr>
          <w:rFonts w:ascii="ＭＳ Ｐ明朝" w:eastAsia="ＭＳ Ｐ明朝" w:hAnsi="ＭＳ Ｐ明朝" w:hint="eastAsia"/>
          <w:color w:val="auto"/>
          <w:sz w:val="22"/>
          <w:szCs w:val="22"/>
        </w:rPr>
        <w:t>①</w:t>
      </w:r>
      <w:r w:rsidR="00BD4D45" w:rsidRPr="00407108">
        <w:rPr>
          <w:rFonts w:ascii="ＭＳ Ｐ明朝" w:eastAsia="ＭＳ Ｐ明朝" w:hAnsi="ＭＳ Ｐ明朝" w:hint="eastAsia"/>
          <w:color w:val="auto"/>
          <w:sz w:val="22"/>
          <w:szCs w:val="22"/>
        </w:rPr>
        <w:t>別紙</w:t>
      </w:r>
      <w:r w:rsidR="00F1733B">
        <w:rPr>
          <w:rFonts w:ascii="ＭＳ Ｐ明朝" w:eastAsia="ＭＳ Ｐ明朝" w:hAnsi="ＭＳ Ｐ明朝" w:hint="eastAsia"/>
          <w:color w:val="auto"/>
          <w:sz w:val="22"/>
          <w:szCs w:val="22"/>
        </w:rPr>
        <w:t>１</w:t>
      </w:r>
      <w:bookmarkStart w:id="0" w:name="_GoBack"/>
      <w:bookmarkEnd w:id="0"/>
      <w:r w:rsidR="00BD4D45" w:rsidRPr="00407108">
        <w:rPr>
          <w:rFonts w:ascii="ＭＳ Ｐ明朝" w:eastAsia="ＭＳ Ｐ明朝" w:hAnsi="ＭＳ Ｐ明朝" w:hint="eastAsia"/>
          <w:color w:val="auto"/>
          <w:sz w:val="22"/>
          <w:szCs w:val="22"/>
        </w:rPr>
        <w:t>「対馬博物館</w:t>
      </w:r>
      <w:r w:rsidR="00BD4D45">
        <w:rPr>
          <w:rFonts w:ascii="ＭＳ Ｐ明朝" w:eastAsia="ＭＳ Ｐ明朝" w:hAnsi="ＭＳ Ｐ明朝" w:hint="eastAsia"/>
          <w:color w:val="auto"/>
          <w:sz w:val="22"/>
          <w:szCs w:val="22"/>
        </w:rPr>
        <w:t>広報物</w:t>
      </w:r>
      <w:r w:rsidR="00BD4D45" w:rsidRPr="00407108">
        <w:rPr>
          <w:rFonts w:ascii="ＭＳ Ｐ明朝" w:eastAsia="ＭＳ Ｐ明朝" w:hAnsi="ＭＳ Ｐ明朝" w:hint="eastAsia"/>
          <w:color w:val="auto"/>
          <w:sz w:val="22"/>
          <w:szCs w:val="22"/>
        </w:rPr>
        <w:t>一覧」</w:t>
      </w:r>
      <w:r w:rsidR="00BD4D45">
        <w:rPr>
          <w:rFonts w:ascii="ＭＳ Ｐ明朝" w:eastAsia="ＭＳ Ｐ明朝" w:hAnsi="ＭＳ Ｐ明朝" w:hint="eastAsia"/>
          <w:color w:val="auto"/>
          <w:sz w:val="22"/>
          <w:szCs w:val="22"/>
        </w:rPr>
        <w:t>にある広報物をデザインし、宣伝広報のために使用することができる</w:t>
      </w:r>
      <w:r w:rsidR="00D06301" w:rsidRPr="00407108">
        <w:rPr>
          <w:rFonts w:ascii="ＭＳ Ｐ明朝" w:eastAsia="ＭＳ Ｐ明朝" w:hAnsi="ＭＳ Ｐ明朝" w:hint="eastAsia"/>
          <w:color w:val="auto"/>
          <w:sz w:val="22"/>
          <w:szCs w:val="22"/>
        </w:rPr>
        <w:t>よう</w:t>
      </w:r>
      <w:r w:rsidR="002C3E00" w:rsidRPr="00407108">
        <w:rPr>
          <w:rFonts w:ascii="ＭＳ Ｐ明朝" w:eastAsia="ＭＳ Ｐ明朝" w:hAnsi="ＭＳ Ｐ明朝" w:hint="eastAsia"/>
          <w:color w:val="auto"/>
          <w:sz w:val="22"/>
          <w:szCs w:val="22"/>
        </w:rPr>
        <w:t>にする。</w:t>
      </w:r>
      <w:r w:rsidR="00904BC3">
        <w:rPr>
          <w:rFonts w:ascii="ＭＳ Ｐ明朝" w:eastAsia="ＭＳ Ｐ明朝" w:hAnsi="ＭＳ Ｐ明朝" w:hint="eastAsia"/>
          <w:color w:val="auto"/>
          <w:sz w:val="22"/>
          <w:szCs w:val="22"/>
        </w:rPr>
        <w:t>また</w:t>
      </w:r>
      <w:r w:rsidR="00B12967">
        <w:rPr>
          <w:rFonts w:ascii="ＭＳ Ｐ明朝" w:eastAsia="ＭＳ Ｐ明朝" w:hAnsi="ＭＳ Ｐ明朝" w:hint="eastAsia"/>
          <w:color w:val="auto"/>
          <w:sz w:val="22"/>
          <w:szCs w:val="22"/>
        </w:rPr>
        <w:t>、</w:t>
      </w:r>
      <w:r w:rsidR="00904BC3">
        <w:rPr>
          <w:rFonts w:ascii="ＭＳ Ｐ明朝" w:eastAsia="ＭＳ Ｐ明朝" w:hAnsi="ＭＳ Ｐ明朝" w:hint="eastAsia"/>
          <w:color w:val="auto"/>
          <w:sz w:val="22"/>
          <w:szCs w:val="22"/>
        </w:rPr>
        <w:t>デザインの成果物はＡＩ形式及びＰＤＦ形式のデータとする。</w:t>
      </w:r>
      <w:r w:rsidR="00D06301" w:rsidRPr="00407108">
        <w:rPr>
          <w:rFonts w:ascii="ＭＳ Ｐ明朝" w:eastAsia="ＭＳ Ｐ明朝" w:hAnsi="ＭＳ Ｐ明朝"/>
          <w:color w:val="auto"/>
          <w:sz w:val="22"/>
          <w:szCs w:val="22"/>
        </w:rPr>
        <w:t xml:space="preserve"> </w:t>
      </w:r>
    </w:p>
    <w:p w:rsidR="00CD1767" w:rsidRPr="00407108" w:rsidRDefault="00C74F3D" w:rsidP="003B76E1">
      <w:pPr>
        <w:pStyle w:val="Default"/>
        <w:snapToGrid w:val="0"/>
        <w:ind w:left="420"/>
        <w:rPr>
          <w:rFonts w:ascii="ＭＳ Ｐ明朝" w:eastAsia="ＭＳ Ｐ明朝" w:hAnsi="ＭＳ Ｐ明朝"/>
          <w:color w:val="auto"/>
          <w:sz w:val="22"/>
          <w:szCs w:val="22"/>
        </w:rPr>
      </w:pPr>
      <w:r w:rsidRPr="00407108">
        <w:rPr>
          <w:rFonts w:ascii="ＭＳ Ｐ明朝" w:eastAsia="ＭＳ Ｐ明朝" w:hAnsi="ＭＳ Ｐ明朝" w:hint="eastAsia"/>
          <w:color w:val="auto"/>
          <w:sz w:val="22"/>
          <w:szCs w:val="22"/>
        </w:rPr>
        <w:t>（２）</w:t>
      </w:r>
      <w:r w:rsidR="00B12967">
        <w:rPr>
          <w:rFonts w:ascii="ＭＳ Ｐ明朝" w:eastAsia="ＭＳ Ｐ明朝" w:hAnsi="ＭＳ Ｐ明朝" w:hint="eastAsia"/>
          <w:color w:val="auto"/>
          <w:sz w:val="22"/>
          <w:szCs w:val="22"/>
        </w:rPr>
        <w:t>広報物の</w:t>
      </w:r>
      <w:r w:rsidR="00621B76">
        <w:rPr>
          <w:rFonts w:ascii="ＭＳ Ｐ明朝" w:eastAsia="ＭＳ Ｐ明朝" w:hAnsi="ＭＳ Ｐ明朝" w:hint="eastAsia"/>
          <w:sz w:val="22"/>
          <w:szCs w:val="22"/>
        </w:rPr>
        <w:t>印刷制作</w:t>
      </w:r>
    </w:p>
    <w:p w:rsidR="00CD1767" w:rsidRPr="00407108" w:rsidRDefault="00CD1767" w:rsidP="003B76E1">
      <w:pPr>
        <w:pStyle w:val="Default"/>
        <w:snapToGrid w:val="0"/>
        <w:ind w:left="420"/>
        <w:rPr>
          <w:rFonts w:ascii="ＭＳ Ｐ明朝" w:eastAsia="ＭＳ Ｐ明朝" w:hAnsi="ＭＳ Ｐ明朝"/>
          <w:sz w:val="22"/>
          <w:szCs w:val="22"/>
        </w:rPr>
      </w:pPr>
      <w:r w:rsidRPr="00407108">
        <w:rPr>
          <w:rFonts w:ascii="ＭＳ Ｐ明朝" w:eastAsia="ＭＳ Ｐ明朝" w:hAnsi="ＭＳ Ｐ明朝" w:hint="eastAsia"/>
          <w:color w:val="auto"/>
          <w:sz w:val="22"/>
          <w:szCs w:val="22"/>
        </w:rPr>
        <w:t>上記</w:t>
      </w:r>
      <w:r w:rsidR="00C74F3D" w:rsidRPr="00407108">
        <w:rPr>
          <w:rFonts w:ascii="ＭＳ Ｐ明朝" w:eastAsia="ＭＳ Ｐ明朝" w:hAnsi="ＭＳ Ｐ明朝" w:hint="eastAsia"/>
          <w:color w:val="auto"/>
          <w:sz w:val="22"/>
          <w:szCs w:val="22"/>
        </w:rPr>
        <w:t>３．（４</w:t>
      </w:r>
      <w:r w:rsidRPr="00407108">
        <w:rPr>
          <w:rFonts w:ascii="ＭＳ Ｐ明朝" w:eastAsia="ＭＳ Ｐ明朝" w:hAnsi="ＭＳ Ｐ明朝" w:hint="eastAsia"/>
          <w:color w:val="auto"/>
          <w:sz w:val="22"/>
          <w:szCs w:val="22"/>
        </w:rPr>
        <w:t>）</w:t>
      </w:r>
      <w:r w:rsidR="00C74F3D" w:rsidRPr="00407108">
        <w:rPr>
          <w:rFonts w:ascii="ＭＳ Ｐ明朝" w:eastAsia="ＭＳ Ｐ明朝" w:hAnsi="ＭＳ Ｐ明朝" w:hint="eastAsia"/>
          <w:color w:val="auto"/>
          <w:sz w:val="22"/>
          <w:szCs w:val="22"/>
        </w:rPr>
        <w:t>⑩</w:t>
      </w:r>
      <w:r w:rsidRPr="00407108">
        <w:rPr>
          <w:rFonts w:ascii="ＭＳ Ｐ明朝" w:eastAsia="ＭＳ Ｐ明朝" w:hAnsi="ＭＳ Ｐ明朝" w:hint="eastAsia"/>
          <w:color w:val="auto"/>
          <w:sz w:val="22"/>
          <w:szCs w:val="22"/>
        </w:rPr>
        <w:t>のマニュアルを紙媒体で</w:t>
      </w:r>
      <w:r w:rsidR="00C74F3D" w:rsidRPr="00407108">
        <w:rPr>
          <w:rFonts w:ascii="ＭＳ Ｐ明朝" w:eastAsia="ＭＳ Ｐ明朝" w:hAnsi="ＭＳ Ｐ明朝" w:hint="eastAsia"/>
          <w:color w:val="auto"/>
          <w:sz w:val="22"/>
          <w:szCs w:val="22"/>
        </w:rPr>
        <w:t>３</w:t>
      </w:r>
      <w:r w:rsidR="003A3F39">
        <w:rPr>
          <w:rFonts w:ascii="ＭＳ Ｐ明朝" w:eastAsia="ＭＳ Ｐ明朝" w:hAnsi="ＭＳ Ｐ明朝" w:hint="eastAsia"/>
          <w:color w:val="auto"/>
          <w:sz w:val="22"/>
          <w:szCs w:val="22"/>
        </w:rPr>
        <w:t>部、</w:t>
      </w:r>
      <w:r w:rsidRPr="00407108">
        <w:rPr>
          <w:rFonts w:ascii="ＭＳ Ｐ明朝" w:eastAsia="ＭＳ Ｐ明朝" w:hAnsi="ＭＳ Ｐ明朝" w:hint="eastAsia"/>
          <w:color w:val="auto"/>
          <w:sz w:val="22"/>
          <w:szCs w:val="22"/>
        </w:rPr>
        <w:t>電子媒体で</w:t>
      </w:r>
      <w:r w:rsidR="00C74F3D" w:rsidRPr="00407108">
        <w:rPr>
          <w:rFonts w:ascii="ＭＳ Ｐ明朝" w:eastAsia="ＭＳ Ｐ明朝" w:hAnsi="ＭＳ Ｐ明朝" w:hint="eastAsia"/>
          <w:color w:val="auto"/>
          <w:sz w:val="22"/>
          <w:szCs w:val="22"/>
        </w:rPr>
        <w:t>１</w:t>
      </w:r>
      <w:r w:rsidRPr="00407108">
        <w:rPr>
          <w:rFonts w:ascii="ＭＳ Ｐ明朝" w:eastAsia="ＭＳ Ｐ明朝" w:hAnsi="ＭＳ Ｐ明朝"/>
          <w:color w:val="auto"/>
          <w:sz w:val="22"/>
          <w:szCs w:val="22"/>
        </w:rPr>
        <w:t>部</w:t>
      </w:r>
      <w:r w:rsidR="00C74F3D" w:rsidRPr="00407108">
        <w:rPr>
          <w:rFonts w:ascii="ＭＳ Ｐ明朝" w:eastAsia="ＭＳ Ｐ明朝" w:hAnsi="ＭＳ Ｐ明朝" w:hint="eastAsia"/>
          <w:sz w:val="22"/>
          <w:szCs w:val="22"/>
        </w:rPr>
        <w:t>提供すること。</w:t>
      </w:r>
    </w:p>
    <w:p w:rsidR="003E21C8" w:rsidRPr="00407108" w:rsidRDefault="003E21C8" w:rsidP="003B76E1">
      <w:pPr>
        <w:pStyle w:val="Default"/>
        <w:snapToGrid w:val="0"/>
        <w:ind w:left="420"/>
        <w:rPr>
          <w:rFonts w:ascii="ＭＳ Ｐ明朝" w:eastAsia="ＭＳ Ｐ明朝" w:hAnsi="ＭＳ Ｐ明朝"/>
          <w:color w:val="auto"/>
          <w:sz w:val="22"/>
          <w:szCs w:val="22"/>
        </w:rPr>
      </w:pPr>
    </w:p>
    <w:p w:rsidR="003B76E1" w:rsidRPr="00407108" w:rsidRDefault="00D06301" w:rsidP="003B76E1">
      <w:pPr>
        <w:pStyle w:val="Default"/>
        <w:numPr>
          <w:ilvl w:val="0"/>
          <w:numId w:val="1"/>
        </w:numPr>
        <w:snapToGrid w:val="0"/>
        <w:rPr>
          <w:rFonts w:ascii="ＭＳ Ｐ明朝" w:eastAsia="ＭＳ Ｐ明朝" w:hAnsi="ＭＳ Ｐ明朝"/>
          <w:color w:val="auto"/>
          <w:sz w:val="22"/>
          <w:szCs w:val="22"/>
        </w:rPr>
      </w:pPr>
      <w:r w:rsidRPr="00407108">
        <w:rPr>
          <w:rFonts w:ascii="ＭＳ Ｐ明朝" w:eastAsia="ＭＳ Ｐ明朝" w:hAnsi="ＭＳ Ｐ明朝" w:hint="eastAsia"/>
          <w:color w:val="auto"/>
          <w:sz w:val="22"/>
          <w:szCs w:val="22"/>
        </w:rPr>
        <w:t>実施スケジュール</w:t>
      </w:r>
    </w:p>
    <w:p w:rsidR="008051CD" w:rsidRPr="00407108" w:rsidRDefault="0004425B" w:rsidP="00542294">
      <w:pPr>
        <w:pStyle w:val="Default"/>
        <w:snapToGrid w:val="0"/>
        <w:ind w:leftChars="200" w:left="420"/>
        <w:rPr>
          <w:rFonts w:ascii="ＭＳ Ｐ明朝" w:eastAsia="ＭＳ Ｐ明朝" w:hAnsi="ＭＳ Ｐ明朝"/>
          <w:color w:val="auto"/>
          <w:sz w:val="22"/>
          <w:szCs w:val="22"/>
        </w:rPr>
      </w:pPr>
      <w:r w:rsidRPr="00407108">
        <w:rPr>
          <w:rFonts w:ascii="ＭＳ Ｐ明朝" w:eastAsia="ＭＳ Ｐ明朝" w:hAnsi="ＭＳ Ｐ明朝" w:hint="eastAsia"/>
          <w:color w:val="auto"/>
          <w:sz w:val="22"/>
          <w:szCs w:val="22"/>
        </w:rPr>
        <w:t>（１）</w:t>
      </w:r>
      <w:r w:rsidR="008051CD" w:rsidRPr="00407108">
        <w:rPr>
          <w:rFonts w:ascii="ＭＳ Ｐ明朝" w:eastAsia="ＭＳ Ｐ明朝" w:hAnsi="ＭＳ Ｐ明朝" w:hint="eastAsia"/>
          <w:color w:val="auto"/>
          <w:sz w:val="22"/>
          <w:szCs w:val="22"/>
        </w:rPr>
        <w:t>詳細なスケジュールについては、博物館</w:t>
      </w:r>
      <w:r w:rsidR="00D06301" w:rsidRPr="00407108">
        <w:rPr>
          <w:rFonts w:ascii="ＭＳ Ｐ明朝" w:eastAsia="ＭＳ Ｐ明朝" w:hAnsi="ＭＳ Ｐ明朝" w:hint="eastAsia"/>
          <w:color w:val="auto"/>
          <w:sz w:val="22"/>
          <w:szCs w:val="22"/>
        </w:rPr>
        <w:t>と受託者との間で協議のうえ決定することとするが、概ね、以下の日程を想定すること。</w:t>
      </w:r>
    </w:p>
    <w:p w:rsidR="003B26B0" w:rsidRPr="003B26B0" w:rsidRDefault="003B26B0" w:rsidP="003B26B0">
      <w:pPr>
        <w:pStyle w:val="Default"/>
        <w:snapToGrid w:val="0"/>
        <w:ind w:leftChars="200" w:left="420"/>
        <w:rPr>
          <w:rFonts w:ascii="ＭＳ Ｐ明朝" w:eastAsia="ＭＳ Ｐ明朝" w:hAnsi="ＭＳ Ｐ明朝" w:cstheme="minorBidi"/>
          <w:color w:val="auto"/>
          <w:sz w:val="22"/>
          <w:szCs w:val="22"/>
        </w:rPr>
      </w:pPr>
      <w:r w:rsidRPr="00407108">
        <w:rPr>
          <w:rFonts w:ascii="ＭＳ Ｐ明朝" w:eastAsia="ＭＳ Ｐ明朝" w:hAnsi="ＭＳ Ｐ明朝" w:hint="eastAsia"/>
          <w:color w:val="auto"/>
          <w:sz w:val="22"/>
          <w:szCs w:val="22"/>
        </w:rPr>
        <w:t>①デザイン</w:t>
      </w:r>
      <w:r>
        <w:rPr>
          <w:rFonts w:ascii="ＭＳ Ｐ明朝" w:eastAsia="ＭＳ Ｐ明朝" w:hAnsi="ＭＳ Ｐ明朝" w:hint="eastAsia"/>
          <w:color w:val="auto"/>
          <w:sz w:val="22"/>
          <w:szCs w:val="22"/>
        </w:rPr>
        <w:t>の納期</w:t>
      </w:r>
    </w:p>
    <w:p w:rsidR="003B26B0" w:rsidRDefault="003B26B0" w:rsidP="003B26B0">
      <w:pPr>
        <w:pStyle w:val="Default"/>
        <w:snapToGrid w:val="0"/>
        <w:ind w:leftChars="200" w:left="420"/>
        <w:rPr>
          <w:rFonts w:ascii="ＭＳ Ｐ明朝" w:eastAsia="ＭＳ Ｐ明朝" w:hAnsi="ＭＳ Ｐ明朝"/>
          <w:sz w:val="22"/>
          <w:szCs w:val="22"/>
        </w:rPr>
      </w:pPr>
      <w:r w:rsidRPr="00407108">
        <w:rPr>
          <w:rFonts w:ascii="ＭＳ Ｐ明朝" w:eastAsia="ＭＳ Ｐ明朝" w:hAnsi="ＭＳ Ｐ明朝" w:hint="eastAsia"/>
          <w:color w:val="auto"/>
          <w:sz w:val="22"/>
          <w:szCs w:val="22"/>
        </w:rPr>
        <w:t>別紙</w:t>
      </w:r>
      <w:r w:rsidR="003A3F39">
        <w:rPr>
          <w:rFonts w:ascii="ＭＳ Ｐ明朝" w:eastAsia="ＭＳ Ｐ明朝" w:hAnsi="ＭＳ Ｐ明朝" w:hint="eastAsia"/>
          <w:color w:val="auto"/>
          <w:sz w:val="22"/>
          <w:szCs w:val="22"/>
        </w:rPr>
        <w:t>１</w:t>
      </w:r>
      <w:r w:rsidRPr="00407108">
        <w:rPr>
          <w:rFonts w:ascii="ＭＳ Ｐ明朝" w:eastAsia="ＭＳ Ｐ明朝" w:hAnsi="ＭＳ Ｐ明朝" w:hint="eastAsia"/>
          <w:color w:val="auto"/>
          <w:sz w:val="22"/>
          <w:szCs w:val="22"/>
        </w:rPr>
        <w:t>「対馬博物館</w:t>
      </w:r>
      <w:r>
        <w:rPr>
          <w:rFonts w:ascii="ＭＳ Ｐ明朝" w:eastAsia="ＭＳ Ｐ明朝" w:hAnsi="ＭＳ Ｐ明朝" w:hint="eastAsia"/>
          <w:color w:val="auto"/>
          <w:sz w:val="22"/>
          <w:szCs w:val="22"/>
        </w:rPr>
        <w:t>広報物</w:t>
      </w:r>
      <w:r w:rsidRPr="00407108">
        <w:rPr>
          <w:rFonts w:ascii="ＭＳ Ｐ明朝" w:eastAsia="ＭＳ Ｐ明朝" w:hAnsi="ＭＳ Ｐ明朝" w:hint="eastAsia"/>
          <w:color w:val="auto"/>
          <w:sz w:val="22"/>
          <w:szCs w:val="22"/>
        </w:rPr>
        <w:t>一覧」</w:t>
      </w:r>
      <w:r>
        <w:rPr>
          <w:rFonts w:ascii="ＭＳ Ｐ明朝" w:eastAsia="ＭＳ Ｐ明朝" w:hAnsi="ＭＳ Ｐ明朝" w:hint="eastAsia"/>
          <w:color w:val="auto"/>
          <w:sz w:val="22"/>
          <w:szCs w:val="22"/>
        </w:rPr>
        <w:t>に定める各広報物の納品日に間に合うように、デザインを行い、博物館の承認を得た上で</w:t>
      </w:r>
      <w:r w:rsidR="00621B76">
        <w:rPr>
          <w:rFonts w:ascii="ＭＳ Ｐ明朝" w:eastAsia="ＭＳ Ｐ明朝" w:hAnsi="ＭＳ Ｐ明朝" w:hint="eastAsia"/>
          <w:color w:val="auto"/>
          <w:sz w:val="22"/>
          <w:szCs w:val="22"/>
        </w:rPr>
        <w:t>印刷制作</w:t>
      </w:r>
      <w:r>
        <w:rPr>
          <w:rFonts w:ascii="ＭＳ Ｐ明朝" w:eastAsia="ＭＳ Ｐ明朝" w:hAnsi="ＭＳ Ｐ明朝" w:hint="eastAsia"/>
          <w:color w:val="auto"/>
          <w:sz w:val="22"/>
          <w:szCs w:val="22"/>
        </w:rPr>
        <w:t>に進むこと。また、</w:t>
      </w:r>
      <w:r w:rsidR="009A7B1A">
        <w:rPr>
          <w:rFonts w:ascii="ＭＳ Ｐ明朝" w:eastAsia="ＭＳ Ｐ明朝" w:hAnsi="ＭＳ Ｐ明朝" w:hint="eastAsia"/>
          <w:color w:val="auto"/>
          <w:sz w:val="22"/>
          <w:szCs w:val="22"/>
        </w:rPr>
        <w:t>デザインの提案から決定までに十分な協議の場を設けるようにすること。なお、</w:t>
      </w:r>
      <w:r>
        <w:rPr>
          <w:rFonts w:ascii="ＭＳ Ｐ明朝" w:eastAsia="ＭＳ Ｐ明朝" w:hAnsi="ＭＳ Ｐ明朝" w:hint="eastAsia"/>
          <w:color w:val="auto"/>
          <w:sz w:val="22"/>
          <w:szCs w:val="22"/>
        </w:rPr>
        <w:t>納品するデザインは宣伝広報のために使用することができる状態であり、デザインの成果物はＡＩ形式及びＰＤＦ形式のデータとする。</w:t>
      </w:r>
    </w:p>
    <w:p w:rsidR="003B26B0" w:rsidRDefault="003B26B0" w:rsidP="003B26B0">
      <w:pPr>
        <w:pStyle w:val="Default"/>
        <w:snapToGrid w:val="0"/>
        <w:ind w:firstLineChars="200" w:firstLine="440"/>
        <w:rPr>
          <w:rFonts w:ascii="ＭＳ Ｐ明朝" w:eastAsia="ＭＳ Ｐ明朝" w:hAnsi="ＭＳ Ｐ明朝"/>
          <w:color w:val="auto"/>
          <w:sz w:val="22"/>
          <w:szCs w:val="22"/>
        </w:rPr>
      </w:pPr>
      <w:r>
        <w:rPr>
          <w:rFonts w:ascii="ＭＳ Ｐ明朝" w:eastAsia="ＭＳ Ｐ明朝" w:hAnsi="ＭＳ Ｐ明朝" w:hint="eastAsia"/>
          <w:sz w:val="22"/>
          <w:szCs w:val="22"/>
        </w:rPr>
        <w:t>②</w:t>
      </w:r>
      <w:r w:rsidR="00621B76">
        <w:rPr>
          <w:rFonts w:ascii="ＭＳ Ｐ明朝" w:eastAsia="ＭＳ Ｐ明朝" w:hAnsi="ＭＳ Ｐ明朝" w:hint="eastAsia"/>
          <w:sz w:val="22"/>
          <w:szCs w:val="22"/>
        </w:rPr>
        <w:t>印刷制作</w:t>
      </w:r>
      <w:r>
        <w:rPr>
          <w:rFonts w:ascii="ＭＳ Ｐ明朝" w:eastAsia="ＭＳ Ｐ明朝" w:hAnsi="ＭＳ Ｐ明朝" w:hint="eastAsia"/>
          <w:color w:val="auto"/>
          <w:sz w:val="22"/>
          <w:szCs w:val="22"/>
        </w:rPr>
        <w:t>の納期</w:t>
      </w:r>
    </w:p>
    <w:p w:rsidR="003B76E1" w:rsidRPr="003B26B0" w:rsidRDefault="003B26B0" w:rsidP="003B26B0">
      <w:pPr>
        <w:pStyle w:val="Default"/>
        <w:snapToGrid w:val="0"/>
        <w:ind w:leftChars="200" w:left="420"/>
        <w:rPr>
          <w:rFonts w:ascii="ＭＳ Ｐ明朝" w:eastAsia="ＭＳ Ｐ明朝" w:hAnsi="ＭＳ Ｐ明朝"/>
          <w:sz w:val="22"/>
          <w:szCs w:val="22"/>
        </w:rPr>
      </w:pPr>
      <w:r w:rsidRPr="00407108">
        <w:rPr>
          <w:rFonts w:ascii="ＭＳ Ｐ明朝" w:eastAsia="ＭＳ Ｐ明朝" w:hAnsi="ＭＳ Ｐ明朝" w:hint="eastAsia"/>
          <w:color w:val="auto"/>
          <w:sz w:val="22"/>
          <w:szCs w:val="22"/>
        </w:rPr>
        <w:t>別紙</w:t>
      </w:r>
      <w:r w:rsidR="003A3F39">
        <w:rPr>
          <w:rFonts w:ascii="ＭＳ Ｐ明朝" w:eastAsia="ＭＳ Ｐ明朝" w:hAnsi="ＭＳ Ｐ明朝" w:hint="eastAsia"/>
          <w:color w:val="auto"/>
          <w:sz w:val="22"/>
          <w:szCs w:val="22"/>
        </w:rPr>
        <w:t>１</w:t>
      </w:r>
      <w:r w:rsidRPr="00407108">
        <w:rPr>
          <w:rFonts w:ascii="ＭＳ Ｐ明朝" w:eastAsia="ＭＳ Ｐ明朝" w:hAnsi="ＭＳ Ｐ明朝" w:hint="eastAsia"/>
          <w:color w:val="auto"/>
          <w:sz w:val="22"/>
          <w:szCs w:val="22"/>
        </w:rPr>
        <w:t>「対馬博物館</w:t>
      </w:r>
      <w:r>
        <w:rPr>
          <w:rFonts w:ascii="ＭＳ Ｐ明朝" w:eastAsia="ＭＳ Ｐ明朝" w:hAnsi="ＭＳ Ｐ明朝" w:hint="eastAsia"/>
          <w:color w:val="auto"/>
          <w:sz w:val="22"/>
          <w:szCs w:val="22"/>
        </w:rPr>
        <w:t>広報物</w:t>
      </w:r>
      <w:r w:rsidRPr="00407108">
        <w:rPr>
          <w:rFonts w:ascii="ＭＳ Ｐ明朝" w:eastAsia="ＭＳ Ｐ明朝" w:hAnsi="ＭＳ Ｐ明朝" w:hint="eastAsia"/>
          <w:color w:val="auto"/>
          <w:sz w:val="22"/>
          <w:szCs w:val="22"/>
        </w:rPr>
        <w:t>一覧」</w:t>
      </w:r>
      <w:r>
        <w:rPr>
          <w:rFonts w:ascii="ＭＳ Ｐ明朝" w:eastAsia="ＭＳ Ｐ明朝" w:hAnsi="ＭＳ Ｐ明朝" w:hint="eastAsia"/>
          <w:color w:val="auto"/>
          <w:sz w:val="22"/>
          <w:szCs w:val="22"/>
        </w:rPr>
        <w:t>に定める各広報物の納品日に間に合うように、</w:t>
      </w:r>
      <w:r w:rsidR="00621B76">
        <w:rPr>
          <w:rFonts w:ascii="ＭＳ Ｐ明朝" w:eastAsia="ＭＳ Ｐ明朝" w:hAnsi="ＭＳ Ｐ明朝" w:hint="eastAsia"/>
          <w:color w:val="auto"/>
          <w:sz w:val="22"/>
          <w:szCs w:val="22"/>
        </w:rPr>
        <w:t>印刷制作</w:t>
      </w:r>
      <w:r>
        <w:rPr>
          <w:rFonts w:ascii="ＭＳ Ｐ明朝" w:eastAsia="ＭＳ Ｐ明朝" w:hAnsi="ＭＳ Ｐ明朝" w:hint="eastAsia"/>
          <w:color w:val="auto"/>
          <w:sz w:val="22"/>
          <w:szCs w:val="22"/>
        </w:rPr>
        <w:t>の方法について博物館の承認を得た上で</w:t>
      </w:r>
      <w:r w:rsidR="00621B76">
        <w:rPr>
          <w:rFonts w:ascii="ＭＳ Ｐ明朝" w:eastAsia="ＭＳ Ｐ明朝" w:hAnsi="ＭＳ Ｐ明朝" w:hint="eastAsia"/>
          <w:color w:val="auto"/>
          <w:sz w:val="22"/>
          <w:szCs w:val="22"/>
        </w:rPr>
        <w:t>印刷制作</w:t>
      </w:r>
      <w:r>
        <w:rPr>
          <w:rFonts w:ascii="ＭＳ Ｐ明朝" w:eastAsia="ＭＳ Ｐ明朝" w:hAnsi="ＭＳ Ｐ明朝" w:hint="eastAsia"/>
          <w:color w:val="auto"/>
          <w:sz w:val="22"/>
          <w:szCs w:val="22"/>
        </w:rPr>
        <w:t>に進むこと。</w:t>
      </w:r>
    </w:p>
    <w:p w:rsidR="003E21C8" w:rsidRPr="00407108" w:rsidRDefault="003E21C8" w:rsidP="003B76E1">
      <w:pPr>
        <w:pStyle w:val="Default"/>
        <w:snapToGrid w:val="0"/>
        <w:ind w:left="420"/>
        <w:rPr>
          <w:rFonts w:ascii="ＭＳ Ｐ明朝" w:eastAsia="ＭＳ Ｐ明朝" w:hAnsi="ＭＳ Ｐ明朝"/>
          <w:color w:val="auto"/>
          <w:sz w:val="22"/>
          <w:szCs w:val="22"/>
        </w:rPr>
      </w:pPr>
    </w:p>
    <w:p w:rsidR="003E21C8" w:rsidRPr="009A7B1A" w:rsidRDefault="003E21C8" w:rsidP="001F285A">
      <w:pPr>
        <w:pStyle w:val="a8"/>
        <w:numPr>
          <w:ilvl w:val="0"/>
          <w:numId w:val="1"/>
        </w:numPr>
        <w:snapToGrid w:val="0"/>
        <w:ind w:leftChars="0"/>
        <w:rPr>
          <w:rFonts w:ascii="ＭＳ Ｐ明朝" w:eastAsia="ＭＳ Ｐ明朝" w:hAnsi="ＭＳ Ｐ明朝" w:cs="ＭＳ 明朝"/>
          <w:color w:val="000000"/>
          <w:kern w:val="0"/>
          <w:sz w:val="22"/>
        </w:rPr>
      </w:pPr>
      <w:r w:rsidRPr="009A7B1A">
        <w:rPr>
          <w:rFonts w:ascii="ＭＳ Ｐ明朝" w:eastAsia="ＭＳ Ｐ明朝" w:hAnsi="ＭＳ Ｐ明朝" w:cs="ＭＳ 明朝" w:hint="eastAsia"/>
          <w:color w:val="000000"/>
          <w:kern w:val="0"/>
          <w:sz w:val="22"/>
        </w:rPr>
        <w:t>留意事項</w:t>
      </w:r>
    </w:p>
    <w:p w:rsidR="003E21C8" w:rsidRPr="00407108" w:rsidRDefault="003E21C8" w:rsidP="003E21C8">
      <w:pPr>
        <w:pStyle w:val="a8"/>
        <w:snapToGrid w:val="0"/>
        <w:ind w:leftChars="0" w:left="420"/>
        <w:rPr>
          <w:rFonts w:ascii="ＭＳ Ｐ明朝" w:eastAsia="ＭＳ Ｐ明朝" w:hAnsi="ＭＳ Ｐ明朝" w:cs="ＭＳ 明朝"/>
          <w:color w:val="000000"/>
          <w:kern w:val="0"/>
          <w:sz w:val="22"/>
        </w:rPr>
      </w:pPr>
      <w:r w:rsidRPr="00407108">
        <w:rPr>
          <w:rFonts w:ascii="ＭＳ Ｐ明朝" w:eastAsia="ＭＳ Ｐ明朝" w:hAnsi="ＭＳ Ｐ明朝" w:cs="ＭＳ 明朝" w:hint="eastAsia"/>
          <w:color w:val="000000"/>
          <w:kern w:val="0"/>
          <w:sz w:val="22"/>
        </w:rPr>
        <w:t>（１）対馬博物館は、本委託により作成した</w:t>
      </w:r>
      <w:r w:rsidR="009A7B1A">
        <w:rPr>
          <w:rFonts w:ascii="ＭＳ Ｐ明朝" w:eastAsia="ＭＳ Ｐ明朝" w:hAnsi="ＭＳ Ｐ明朝" w:cs="ＭＳ 明朝" w:hint="eastAsia"/>
          <w:color w:val="000000"/>
          <w:kern w:val="0"/>
          <w:sz w:val="22"/>
        </w:rPr>
        <w:t>広報物</w:t>
      </w:r>
      <w:r w:rsidRPr="00407108">
        <w:rPr>
          <w:rFonts w:ascii="ＭＳ Ｐ明朝" w:eastAsia="ＭＳ Ｐ明朝" w:hAnsi="ＭＳ Ｐ明朝" w:cs="ＭＳ 明朝" w:hint="eastAsia"/>
          <w:color w:val="000000"/>
          <w:kern w:val="0"/>
          <w:sz w:val="22"/>
        </w:rPr>
        <w:t>の内容（デザイン、設計等を含む）を</w:t>
      </w:r>
      <w:r w:rsidR="009A7B1A">
        <w:rPr>
          <w:rFonts w:ascii="ＭＳ Ｐ明朝" w:eastAsia="ＭＳ Ｐ明朝" w:hAnsi="ＭＳ Ｐ明朝" w:cs="ＭＳ 明朝" w:hint="eastAsia"/>
          <w:color w:val="000000"/>
          <w:kern w:val="0"/>
          <w:sz w:val="22"/>
        </w:rPr>
        <w:t>委託業者と協議の上は</w:t>
      </w:r>
      <w:r w:rsidRPr="00407108">
        <w:rPr>
          <w:rFonts w:ascii="ＭＳ Ｐ明朝" w:eastAsia="ＭＳ Ｐ明朝" w:hAnsi="ＭＳ Ｐ明朝" w:cs="ＭＳ 明朝" w:hint="eastAsia"/>
          <w:color w:val="000000"/>
          <w:kern w:val="0"/>
          <w:sz w:val="22"/>
        </w:rPr>
        <w:t>変更できるものとする。</w:t>
      </w:r>
    </w:p>
    <w:p w:rsidR="003E21C8" w:rsidRPr="00407108" w:rsidRDefault="003E21C8" w:rsidP="003E21C8">
      <w:pPr>
        <w:pStyle w:val="a8"/>
        <w:snapToGrid w:val="0"/>
        <w:ind w:leftChars="0" w:left="420"/>
        <w:rPr>
          <w:rFonts w:ascii="ＭＳ Ｐ明朝" w:eastAsia="ＭＳ Ｐ明朝" w:hAnsi="ＭＳ Ｐ明朝" w:cs="ＭＳ 明朝"/>
          <w:color w:val="000000"/>
          <w:kern w:val="0"/>
          <w:sz w:val="22"/>
        </w:rPr>
      </w:pPr>
      <w:r w:rsidRPr="00407108">
        <w:rPr>
          <w:rFonts w:ascii="ＭＳ Ｐ明朝" w:eastAsia="ＭＳ Ｐ明朝" w:hAnsi="ＭＳ Ｐ明朝" w:cs="ＭＳ 明朝" w:hint="eastAsia"/>
          <w:color w:val="000000"/>
          <w:kern w:val="0"/>
          <w:sz w:val="22"/>
        </w:rPr>
        <w:t>（２）本委託業務により制作した成果物の著作権法その他関係法上の一切の権利は対馬博物館に帰属する。</w:t>
      </w:r>
    </w:p>
    <w:p w:rsidR="003E21C8" w:rsidRPr="00407108" w:rsidRDefault="003E21C8" w:rsidP="003E21C8">
      <w:pPr>
        <w:pStyle w:val="a8"/>
        <w:snapToGrid w:val="0"/>
        <w:ind w:leftChars="0" w:left="420"/>
        <w:rPr>
          <w:rFonts w:ascii="ＭＳ Ｐ明朝" w:eastAsia="ＭＳ Ｐ明朝" w:hAnsi="ＭＳ Ｐ明朝" w:cs="ＭＳ 明朝"/>
          <w:color w:val="000000"/>
          <w:kern w:val="0"/>
          <w:sz w:val="22"/>
        </w:rPr>
      </w:pPr>
      <w:r w:rsidRPr="00407108">
        <w:rPr>
          <w:rFonts w:ascii="ＭＳ Ｐ明朝" w:eastAsia="ＭＳ Ｐ明朝" w:hAnsi="ＭＳ Ｐ明朝" w:cs="ＭＳ 明朝" w:hint="eastAsia"/>
          <w:color w:val="000000"/>
          <w:kern w:val="0"/>
          <w:sz w:val="22"/>
        </w:rPr>
        <w:t>（３）業務実施にあたっては、対馬博物館と十分協議しながら行うこと。</w:t>
      </w:r>
    </w:p>
    <w:p w:rsidR="003E21C8" w:rsidRPr="00407108" w:rsidRDefault="003E21C8" w:rsidP="003E21C8">
      <w:pPr>
        <w:pStyle w:val="a8"/>
        <w:snapToGrid w:val="0"/>
        <w:ind w:leftChars="0" w:left="420"/>
        <w:rPr>
          <w:rFonts w:ascii="ＭＳ Ｐ明朝" w:eastAsia="ＭＳ Ｐ明朝" w:hAnsi="ＭＳ Ｐ明朝" w:cs="ＭＳ 明朝"/>
          <w:color w:val="000000"/>
          <w:kern w:val="0"/>
          <w:sz w:val="22"/>
        </w:rPr>
      </w:pPr>
      <w:r w:rsidRPr="00407108">
        <w:rPr>
          <w:rFonts w:ascii="ＭＳ Ｐ明朝" w:eastAsia="ＭＳ Ｐ明朝" w:hAnsi="ＭＳ Ｐ明朝" w:cs="ＭＳ 明朝" w:hint="eastAsia"/>
          <w:color w:val="000000"/>
          <w:kern w:val="0"/>
          <w:sz w:val="22"/>
        </w:rPr>
        <w:t>（４）委託業務を行うにあたって、仕様書に定めのない事項又はこの業務に関して疑義が生じた場合は必ず対馬博物館と協議の上決定すること。</w:t>
      </w:r>
    </w:p>
    <w:p w:rsidR="00BE3838" w:rsidRPr="00407108" w:rsidRDefault="00BE3838" w:rsidP="003E21C8">
      <w:pPr>
        <w:pStyle w:val="a8"/>
        <w:snapToGrid w:val="0"/>
        <w:ind w:leftChars="0" w:left="420"/>
        <w:rPr>
          <w:rFonts w:ascii="ＭＳ Ｐ明朝" w:eastAsia="ＭＳ Ｐ明朝" w:hAnsi="ＭＳ Ｐ明朝" w:cs="ＭＳ 明朝"/>
          <w:color w:val="000000"/>
          <w:kern w:val="0"/>
          <w:sz w:val="22"/>
        </w:rPr>
      </w:pPr>
      <w:r w:rsidRPr="00407108">
        <w:rPr>
          <w:rFonts w:ascii="ＭＳ Ｐ明朝" w:eastAsia="ＭＳ Ｐ明朝" w:hAnsi="ＭＳ Ｐ明朝" w:cs="ＭＳ 明朝" w:hint="eastAsia"/>
          <w:color w:val="000000"/>
          <w:kern w:val="0"/>
          <w:sz w:val="22"/>
        </w:rPr>
        <w:t>（５）本仕様書の内容に対し、より良い方法等がある場合には積極的に博物館に提案すること。</w:t>
      </w:r>
    </w:p>
    <w:p w:rsidR="00024605" w:rsidRPr="00407108" w:rsidRDefault="00024605" w:rsidP="00EF5731">
      <w:pPr>
        <w:snapToGrid w:val="0"/>
        <w:rPr>
          <w:rFonts w:ascii="ＭＳ Ｐ明朝" w:eastAsia="ＭＳ Ｐ明朝" w:hAnsi="ＭＳ Ｐ明朝"/>
          <w:sz w:val="22"/>
        </w:rPr>
      </w:pPr>
    </w:p>
    <w:p w:rsidR="00EF5731" w:rsidRPr="00407108" w:rsidRDefault="006B0183" w:rsidP="006B0183">
      <w:pPr>
        <w:pStyle w:val="Default"/>
        <w:rPr>
          <w:rFonts w:ascii="ＭＳ Ｐ明朝" w:eastAsia="ＭＳ Ｐ明朝" w:hAnsi="ＭＳ Ｐ明朝"/>
          <w:sz w:val="22"/>
          <w:szCs w:val="22"/>
        </w:rPr>
      </w:pPr>
      <w:r w:rsidRPr="00407108">
        <w:rPr>
          <w:rFonts w:ascii="ＭＳ Ｐ明朝" w:eastAsia="ＭＳ Ｐ明朝" w:hAnsi="ＭＳ Ｐ明朝" w:hint="eastAsia"/>
          <w:sz w:val="22"/>
          <w:szCs w:val="22"/>
        </w:rPr>
        <w:t>１１．</w:t>
      </w:r>
      <w:r w:rsidR="00EF5731" w:rsidRPr="00407108">
        <w:rPr>
          <w:rFonts w:ascii="ＭＳ Ｐ明朝" w:eastAsia="ＭＳ Ｐ明朝" w:hAnsi="ＭＳ Ｐ明朝" w:hint="eastAsia"/>
          <w:sz w:val="22"/>
          <w:szCs w:val="22"/>
        </w:rPr>
        <w:t>その他</w:t>
      </w:r>
    </w:p>
    <w:p w:rsidR="00EF5731" w:rsidRPr="00407108" w:rsidRDefault="00EF5731" w:rsidP="00EF5731">
      <w:pPr>
        <w:pStyle w:val="Default"/>
        <w:ind w:firstLineChars="200" w:firstLine="440"/>
        <w:rPr>
          <w:rFonts w:ascii="ＭＳ Ｐ明朝" w:eastAsia="ＭＳ Ｐ明朝" w:hAnsi="ＭＳ Ｐ明朝"/>
          <w:sz w:val="22"/>
          <w:szCs w:val="22"/>
        </w:rPr>
      </w:pPr>
      <w:r w:rsidRPr="00407108">
        <w:rPr>
          <w:rFonts w:ascii="ＭＳ Ｐ明朝" w:eastAsia="ＭＳ Ｐ明朝" w:hAnsi="ＭＳ Ｐ明朝" w:hint="eastAsia"/>
          <w:sz w:val="22"/>
          <w:szCs w:val="22"/>
        </w:rPr>
        <w:t>（１）本委託にかかる著作権は、対馬博物館に帰属する。</w:t>
      </w:r>
    </w:p>
    <w:p w:rsidR="00EF5731" w:rsidRPr="00407108" w:rsidRDefault="00EF5731" w:rsidP="006B0183">
      <w:pPr>
        <w:pStyle w:val="Default"/>
        <w:ind w:leftChars="200" w:left="420"/>
        <w:rPr>
          <w:rFonts w:ascii="ＭＳ Ｐ明朝" w:eastAsia="ＭＳ Ｐ明朝" w:hAnsi="ＭＳ Ｐ明朝"/>
          <w:sz w:val="22"/>
          <w:szCs w:val="22"/>
        </w:rPr>
      </w:pPr>
      <w:r w:rsidRPr="00407108">
        <w:rPr>
          <w:rFonts w:ascii="ＭＳ Ｐ明朝" w:eastAsia="ＭＳ Ｐ明朝" w:hAnsi="ＭＳ Ｐ明朝" w:hint="eastAsia"/>
          <w:sz w:val="22"/>
          <w:szCs w:val="22"/>
        </w:rPr>
        <w:t>（２）受託者は，関係法規を遵守するとともに、必要な諸届及び諸手続を委託の履行に先立ち遅滞なく行わなければならない。</w:t>
      </w:r>
    </w:p>
    <w:p w:rsidR="00EF5731" w:rsidRPr="00407108" w:rsidRDefault="00EF5731" w:rsidP="00EF5731">
      <w:pPr>
        <w:pStyle w:val="Default"/>
        <w:ind w:firstLineChars="200" w:firstLine="440"/>
        <w:rPr>
          <w:rFonts w:ascii="ＭＳ Ｐ明朝" w:eastAsia="ＭＳ Ｐ明朝" w:hAnsi="ＭＳ Ｐ明朝"/>
          <w:sz w:val="22"/>
          <w:szCs w:val="22"/>
        </w:rPr>
      </w:pPr>
      <w:r w:rsidRPr="00407108">
        <w:rPr>
          <w:rFonts w:ascii="ＭＳ Ｐ明朝" w:eastAsia="ＭＳ Ｐ明朝" w:hAnsi="ＭＳ Ｐ明朝" w:hint="eastAsia"/>
          <w:sz w:val="22"/>
          <w:szCs w:val="22"/>
        </w:rPr>
        <w:t>（３）本委託業務の履行に当たっては、担当職員と協議を行いながら遂行すること。</w:t>
      </w:r>
    </w:p>
    <w:p w:rsidR="00EF5731" w:rsidRPr="00407108" w:rsidRDefault="00EF5731" w:rsidP="006B0183">
      <w:pPr>
        <w:pStyle w:val="Default"/>
        <w:ind w:leftChars="200" w:left="420"/>
        <w:rPr>
          <w:rFonts w:ascii="ＭＳ Ｐ明朝" w:eastAsia="ＭＳ Ｐ明朝" w:hAnsi="ＭＳ Ｐ明朝"/>
          <w:sz w:val="22"/>
          <w:szCs w:val="22"/>
        </w:rPr>
      </w:pPr>
      <w:r w:rsidRPr="00407108">
        <w:rPr>
          <w:rFonts w:ascii="ＭＳ Ｐ明朝" w:eastAsia="ＭＳ Ｐ明朝" w:hAnsi="ＭＳ Ｐ明朝" w:hint="eastAsia"/>
          <w:sz w:val="22"/>
          <w:szCs w:val="22"/>
        </w:rPr>
        <w:t>（３）受託者は、本委託業務着手の際、着手届及び業務遂行責任者届を提出すること。</w:t>
      </w:r>
    </w:p>
    <w:p w:rsidR="00EF5731" w:rsidRPr="00407108" w:rsidRDefault="006B0183" w:rsidP="006B0183">
      <w:pPr>
        <w:pStyle w:val="Default"/>
        <w:ind w:leftChars="200" w:left="420"/>
        <w:rPr>
          <w:rFonts w:ascii="ＭＳ Ｐ明朝" w:eastAsia="ＭＳ Ｐ明朝" w:hAnsi="ＭＳ Ｐ明朝"/>
          <w:sz w:val="22"/>
          <w:szCs w:val="22"/>
        </w:rPr>
      </w:pPr>
      <w:r w:rsidRPr="00407108">
        <w:rPr>
          <w:rFonts w:ascii="ＭＳ Ｐ明朝" w:eastAsia="ＭＳ Ｐ明朝" w:hAnsi="ＭＳ Ｐ明朝" w:hint="eastAsia"/>
          <w:sz w:val="22"/>
          <w:szCs w:val="22"/>
        </w:rPr>
        <w:lastRenderedPageBreak/>
        <w:t>（４）</w:t>
      </w:r>
      <w:r w:rsidR="00EF5731" w:rsidRPr="00407108">
        <w:rPr>
          <w:rFonts w:ascii="ＭＳ Ｐ明朝" w:eastAsia="ＭＳ Ｐ明朝" w:hAnsi="ＭＳ Ｐ明朝" w:hint="eastAsia"/>
          <w:sz w:val="22"/>
          <w:szCs w:val="22"/>
        </w:rPr>
        <w:t>受託者は本委託業務完了後、完了届を提出し、委託者の行う検査を受けること。</w:t>
      </w:r>
    </w:p>
    <w:p w:rsidR="003E21C8" w:rsidRPr="00F800FD" w:rsidRDefault="006B0183" w:rsidP="00F800FD">
      <w:pPr>
        <w:pStyle w:val="Default"/>
        <w:snapToGrid w:val="0"/>
        <w:ind w:leftChars="200" w:left="420"/>
        <w:rPr>
          <w:rFonts w:ascii="ＭＳ Ｐ明朝" w:eastAsia="ＭＳ Ｐ明朝" w:hAnsi="ＭＳ Ｐ明朝"/>
          <w:sz w:val="22"/>
          <w:szCs w:val="22"/>
        </w:rPr>
      </w:pPr>
      <w:r w:rsidRPr="00407108">
        <w:rPr>
          <w:rFonts w:ascii="ＭＳ Ｐ明朝" w:eastAsia="ＭＳ Ｐ明朝" w:hAnsi="ＭＳ Ｐ明朝" w:hint="eastAsia"/>
          <w:sz w:val="22"/>
          <w:szCs w:val="22"/>
        </w:rPr>
        <w:t>（５）</w:t>
      </w:r>
      <w:r w:rsidR="00EF5731" w:rsidRPr="00407108">
        <w:rPr>
          <w:rFonts w:ascii="ＭＳ Ｐ明朝" w:eastAsia="ＭＳ Ｐ明朝" w:hAnsi="ＭＳ Ｐ明朝" w:hint="eastAsia"/>
          <w:sz w:val="22"/>
          <w:szCs w:val="22"/>
        </w:rPr>
        <w:t>この仕様書に定めのない事項又は委託の内容に疑義が生じた場合は、委託者と協議すること。</w:t>
      </w:r>
    </w:p>
    <w:sectPr w:rsidR="003E21C8" w:rsidRPr="00F800F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9C1" w:rsidRDefault="00C859C1" w:rsidP="00C45E1C">
      <w:r>
        <w:separator/>
      </w:r>
    </w:p>
  </w:endnote>
  <w:endnote w:type="continuationSeparator" w:id="0">
    <w:p w:rsidR="00C859C1" w:rsidRDefault="00C859C1" w:rsidP="00C4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819606"/>
      <w:docPartObj>
        <w:docPartGallery w:val="Page Numbers (Bottom of Page)"/>
        <w:docPartUnique/>
      </w:docPartObj>
    </w:sdtPr>
    <w:sdtEndPr/>
    <w:sdtContent>
      <w:p w:rsidR="00B12967" w:rsidRDefault="00B12967">
        <w:pPr>
          <w:pStyle w:val="a5"/>
          <w:jc w:val="center"/>
        </w:pPr>
        <w:r>
          <w:fldChar w:fldCharType="begin"/>
        </w:r>
        <w:r>
          <w:instrText>PAGE   \* MERGEFORMAT</w:instrText>
        </w:r>
        <w:r>
          <w:fldChar w:fldCharType="separate"/>
        </w:r>
        <w:r w:rsidR="00F1733B" w:rsidRPr="00F1733B">
          <w:rPr>
            <w:noProof/>
            <w:lang w:val="ja-JP"/>
          </w:rPr>
          <w:t>3</w:t>
        </w:r>
        <w:r>
          <w:fldChar w:fldCharType="end"/>
        </w:r>
      </w:p>
    </w:sdtContent>
  </w:sdt>
  <w:p w:rsidR="00B12967" w:rsidRDefault="00B129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9C1" w:rsidRDefault="00C859C1" w:rsidP="00C45E1C">
      <w:r>
        <w:separator/>
      </w:r>
    </w:p>
  </w:footnote>
  <w:footnote w:type="continuationSeparator" w:id="0">
    <w:p w:rsidR="00C859C1" w:rsidRDefault="00C859C1" w:rsidP="00C45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4CCB"/>
    <w:multiLevelType w:val="hybridMultilevel"/>
    <w:tmpl w:val="11FC59F0"/>
    <w:lvl w:ilvl="0" w:tplc="06D69E86">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61B4570"/>
    <w:multiLevelType w:val="hybridMultilevel"/>
    <w:tmpl w:val="02DE3B00"/>
    <w:lvl w:ilvl="0" w:tplc="585C1DD6">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7924E75"/>
    <w:multiLevelType w:val="hybridMultilevel"/>
    <w:tmpl w:val="11FC59F0"/>
    <w:lvl w:ilvl="0" w:tplc="06D69E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AE97338"/>
    <w:multiLevelType w:val="hybridMultilevel"/>
    <w:tmpl w:val="11FC59F0"/>
    <w:lvl w:ilvl="0" w:tplc="06D69E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0B31042"/>
    <w:multiLevelType w:val="hybridMultilevel"/>
    <w:tmpl w:val="11FC59F0"/>
    <w:lvl w:ilvl="0" w:tplc="06D69E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BED323E"/>
    <w:multiLevelType w:val="hybridMultilevel"/>
    <w:tmpl w:val="AA2ABCDA"/>
    <w:lvl w:ilvl="0" w:tplc="7FE6255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F776E1E"/>
    <w:multiLevelType w:val="hybridMultilevel"/>
    <w:tmpl w:val="11FC59F0"/>
    <w:lvl w:ilvl="0" w:tplc="06D69E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00824A5"/>
    <w:multiLevelType w:val="hybridMultilevel"/>
    <w:tmpl w:val="33468A78"/>
    <w:lvl w:ilvl="0" w:tplc="330A849E">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C417E5"/>
    <w:multiLevelType w:val="hybridMultilevel"/>
    <w:tmpl w:val="11FC59F0"/>
    <w:lvl w:ilvl="0" w:tplc="06D69E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33C17A2"/>
    <w:multiLevelType w:val="hybridMultilevel"/>
    <w:tmpl w:val="F02A3B66"/>
    <w:lvl w:ilvl="0" w:tplc="B0CE49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3219CB"/>
    <w:multiLevelType w:val="hybridMultilevel"/>
    <w:tmpl w:val="F02A3B66"/>
    <w:lvl w:ilvl="0" w:tplc="B0CE49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8F0050"/>
    <w:multiLevelType w:val="hybridMultilevel"/>
    <w:tmpl w:val="11FC59F0"/>
    <w:lvl w:ilvl="0" w:tplc="06D69E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74164E3"/>
    <w:multiLevelType w:val="hybridMultilevel"/>
    <w:tmpl w:val="2EF6DCAC"/>
    <w:lvl w:ilvl="0" w:tplc="DE96C1CE">
      <w:start w:val="1"/>
      <w:numFmt w:val="decimalFullWidth"/>
      <w:lvlText w:val="%1．"/>
      <w:lvlJc w:val="left"/>
      <w:pPr>
        <w:ind w:left="420" w:hanging="420"/>
      </w:pPr>
      <w:rPr>
        <w:rFonts w:hint="default"/>
      </w:rPr>
    </w:lvl>
    <w:lvl w:ilvl="1" w:tplc="2D9291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5"/>
  </w:num>
  <w:num w:numId="3">
    <w:abstractNumId w:val="7"/>
  </w:num>
  <w:num w:numId="4">
    <w:abstractNumId w:val="10"/>
  </w:num>
  <w:num w:numId="5">
    <w:abstractNumId w:val="2"/>
  </w:num>
  <w:num w:numId="6">
    <w:abstractNumId w:val="0"/>
  </w:num>
  <w:num w:numId="7">
    <w:abstractNumId w:val="3"/>
  </w:num>
  <w:num w:numId="8">
    <w:abstractNumId w:val="8"/>
  </w:num>
  <w:num w:numId="9">
    <w:abstractNumId w:val="9"/>
  </w:num>
  <w:num w:numId="10">
    <w:abstractNumId w:val="6"/>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01"/>
    <w:rsid w:val="00024605"/>
    <w:rsid w:val="0004425B"/>
    <w:rsid w:val="00050BA4"/>
    <w:rsid w:val="0006194C"/>
    <w:rsid w:val="00085520"/>
    <w:rsid w:val="000868E7"/>
    <w:rsid w:val="00091688"/>
    <w:rsid w:val="00097A6E"/>
    <w:rsid w:val="000D09E2"/>
    <w:rsid w:val="0010507A"/>
    <w:rsid w:val="001906D8"/>
    <w:rsid w:val="001E37AF"/>
    <w:rsid w:val="001F56C5"/>
    <w:rsid w:val="002076B1"/>
    <w:rsid w:val="00207EF1"/>
    <w:rsid w:val="00217877"/>
    <w:rsid w:val="00227B7F"/>
    <w:rsid w:val="00235D09"/>
    <w:rsid w:val="002557A7"/>
    <w:rsid w:val="00263E76"/>
    <w:rsid w:val="002762D1"/>
    <w:rsid w:val="002857DB"/>
    <w:rsid w:val="002B6569"/>
    <w:rsid w:val="002C041F"/>
    <w:rsid w:val="002C3E00"/>
    <w:rsid w:val="00397EF6"/>
    <w:rsid w:val="003A3F39"/>
    <w:rsid w:val="003A4494"/>
    <w:rsid w:val="003B26B0"/>
    <w:rsid w:val="003B76E1"/>
    <w:rsid w:val="003E21C8"/>
    <w:rsid w:val="003F3E14"/>
    <w:rsid w:val="003F5450"/>
    <w:rsid w:val="0040401A"/>
    <w:rsid w:val="00407108"/>
    <w:rsid w:val="00460EA9"/>
    <w:rsid w:val="00460F74"/>
    <w:rsid w:val="004707F6"/>
    <w:rsid w:val="004721DA"/>
    <w:rsid w:val="00472AC9"/>
    <w:rsid w:val="00490000"/>
    <w:rsid w:val="004C58A5"/>
    <w:rsid w:val="00506CA9"/>
    <w:rsid w:val="00542294"/>
    <w:rsid w:val="00553C30"/>
    <w:rsid w:val="00593B5F"/>
    <w:rsid w:val="005B377A"/>
    <w:rsid w:val="005F1F6F"/>
    <w:rsid w:val="005F3A68"/>
    <w:rsid w:val="005F3F6E"/>
    <w:rsid w:val="006161D6"/>
    <w:rsid w:val="00621B76"/>
    <w:rsid w:val="0064749B"/>
    <w:rsid w:val="00651498"/>
    <w:rsid w:val="006819F5"/>
    <w:rsid w:val="00685ADE"/>
    <w:rsid w:val="006A6416"/>
    <w:rsid w:val="006B0183"/>
    <w:rsid w:val="006C05DC"/>
    <w:rsid w:val="006F1B0D"/>
    <w:rsid w:val="007336D8"/>
    <w:rsid w:val="00751902"/>
    <w:rsid w:val="0075410B"/>
    <w:rsid w:val="00792153"/>
    <w:rsid w:val="007D4509"/>
    <w:rsid w:val="007F0DE3"/>
    <w:rsid w:val="008051CD"/>
    <w:rsid w:val="00830529"/>
    <w:rsid w:val="00843EE6"/>
    <w:rsid w:val="008961FD"/>
    <w:rsid w:val="008C794D"/>
    <w:rsid w:val="00904BC3"/>
    <w:rsid w:val="00924160"/>
    <w:rsid w:val="00924D5A"/>
    <w:rsid w:val="00942E88"/>
    <w:rsid w:val="0094551C"/>
    <w:rsid w:val="00976908"/>
    <w:rsid w:val="00976C7D"/>
    <w:rsid w:val="00982C8A"/>
    <w:rsid w:val="00987AC2"/>
    <w:rsid w:val="009A7B1A"/>
    <w:rsid w:val="009D2B25"/>
    <w:rsid w:val="009E710C"/>
    <w:rsid w:val="00A256A9"/>
    <w:rsid w:val="00A51324"/>
    <w:rsid w:val="00A515B6"/>
    <w:rsid w:val="00A7143A"/>
    <w:rsid w:val="00A83BEC"/>
    <w:rsid w:val="00A86215"/>
    <w:rsid w:val="00AA78AF"/>
    <w:rsid w:val="00AC213A"/>
    <w:rsid w:val="00AC634E"/>
    <w:rsid w:val="00AE56B4"/>
    <w:rsid w:val="00AF05C6"/>
    <w:rsid w:val="00B12967"/>
    <w:rsid w:val="00B35DD7"/>
    <w:rsid w:val="00B47CF2"/>
    <w:rsid w:val="00BB19A5"/>
    <w:rsid w:val="00BB440A"/>
    <w:rsid w:val="00BC47EA"/>
    <w:rsid w:val="00BD084A"/>
    <w:rsid w:val="00BD4D45"/>
    <w:rsid w:val="00BE3838"/>
    <w:rsid w:val="00BF3F6E"/>
    <w:rsid w:val="00C00978"/>
    <w:rsid w:val="00C01B97"/>
    <w:rsid w:val="00C13180"/>
    <w:rsid w:val="00C159B7"/>
    <w:rsid w:val="00C16AE0"/>
    <w:rsid w:val="00C45E1C"/>
    <w:rsid w:val="00C66072"/>
    <w:rsid w:val="00C74F3D"/>
    <w:rsid w:val="00C856BF"/>
    <w:rsid w:val="00C859C1"/>
    <w:rsid w:val="00C94167"/>
    <w:rsid w:val="00CA0872"/>
    <w:rsid w:val="00CD1767"/>
    <w:rsid w:val="00CD77C9"/>
    <w:rsid w:val="00CE35D3"/>
    <w:rsid w:val="00D06301"/>
    <w:rsid w:val="00D157AE"/>
    <w:rsid w:val="00DA7B8D"/>
    <w:rsid w:val="00DE28BE"/>
    <w:rsid w:val="00E00EEA"/>
    <w:rsid w:val="00E80556"/>
    <w:rsid w:val="00EA18FD"/>
    <w:rsid w:val="00ED6045"/>
    <w:rsid w:val="00ED6666"/>
    <w:rsid w:val="00EE709C"/>
    <w:rsid w:val="00EF5731"/>
    <w:rsid w:val="00F1733B"/>
    <w:rsid w:val="00F20EF3"/>
    <w:rsid w:val="00F32F1B"/>
    <w:rsid w:val="00F5692F"/>
    <w:rsid w:val="00F732DC"/>
    <w:rsid w:val="00F800FD"/>
    <w:rsid w:val="00FA4765"/>
    <w:rsid w:val="00FC6006"/>
    <w:rsid w:val="00FF1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F368D82-1972-4F5E-8B62-1D9FD0BC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6301"/>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C45E1C"/>
    <w:pPr>
      <w:tabs>
        <w:tab w:val="center" w:pos="4252"/>
        <w:tab w:val="right" w:pos="8504"/>
      </w:tabs>
      <w:snapToGrid w:val="0"/>
    </w:pPr>
  </w:style>
  <w:style w:type="character" w:customStyle="1" w:styleId="a4">
    <w:name w:val="ヘッダー (文字)"/>
    <w:basedOn w:val="a0"/>
    <w:link w:val="a3"/>
    <w:uiPriority w:val="99"/>
    <w:rsid w:val="00C45E1C"/>
  </w:style>
  <w:style w:type="paragraph" w:styleId="a5">
    <w:name w:val="footer"/>
    <w:basedOn w:val="a"/>
    <w:link w:val="a6"/>
    <w:uiPriority w:val="99"/>
    <w:unhideWhenUsed/>
    <w:rsid w:val="00C45E1C"/>
    <w:pPr>
      <w:tabs>
        <w:tab w:val="center" w:pos="4252"/>
        <w:tab w:val="right" w:pos="8504"/>
      </w:tabs>
      <w:snapToGrid w:val="0"/>
    </w:pPr>
  </w:style>
  <w:style w:type="character" w:customStyle="1" w:styleId="a6">
    <w:name w:val="フッター (文字)"/>
    <w:basedOn w:val="a0"/>
    <w:link w:val="a5"/>
    <w:uiPriority w:val="99"/>
    <w:rsid w:val="00C45E1C"/>
  </w:style>
  <w:style w:type="character" w:styleId="a7">
    <w:name w:val="Hyperlink"/>
    <w:basedOn w:val="a0"/>
    <w:uiPriority w:val="99"/>
    <w:unhideWhenUsed/>
    <w:rsid w:val="003B76E1"/>
    <w:rPr>
      <w:color w:val="0563C1" w:themeColor="hyperlink"/>
      <w:u w:val="single"/>
    </w:rPr>
  </w:style>
  <w:style w:type="paragraph" w:styleId="a8">
    <w:name w:val="List Paragraph"/>
    <w:basedOn w:val="a"/>
    <w:uiPriority w:val="34"/>
    <w:qFormat/>
    <w:rsid w:val="00024605"/>
    <w:pPr>
      <w:ind w:leftChars="400" w:left="840"/>
    </w:pPr>
  </w:style>
  <w:style w:type="table" w:styleId="a9">
    <w:name w:val="Table Grid"/>
    <w:basedOn w:val="a1"/>
    <w:uiPriority w:val="39"/>
    <w:rsid w:val="00982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32F1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32F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2B1CC-DD0E-4FD8-B8AA-4FB89ECA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ts17202@web.city.tsushima.local</dc:creator>
  <cp:keywords/>
  <dc:description/>
  <cp:lastModifiedBy>ts20063</cp:lastModifiedBy>
  <cp:revision>12</cp:revision>
  <cp:lastPrinted>2021-11-02T00:09:00Z</cp:lastPrinted>
  <dcterms:created xsi:type="dcterms:W3CDTF">2020-07-07T02:28:00Z</dcterms:created>
  <dcterms:modified xsi:type="dcterms:W3CDTF">2021-11-02T00:09:00Z</dcterms:modified>
</cp:coreProperties>
</file>